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3FEDA610" w14:textId="77777777" w:rsidTr="13D079B0">
        <w:trPr>
          <w:trHeight w:val="20"/>
        </w:trPr>
        <w:tc>
          <w:tcPr>
            <w:tcW w:w="9360" w:type="dxa"/>
            <w:gridSpan w:val="3"/>
            <w:tcMar>
              <w:bottom w:w="0" w:type="dxa"/>
            </w:tcMar>
          </w:tcPr>
          <w:p w14:paraId="1D7C2D96" w14:textId="77777777" w:rsidR="002C5D82" w:rsidRPr="00F600EB" w:rsidRDefault="002C5D82" w:rsidP="00E71152">
            <w:pPr>
              <w:pStyle w:val="ATAModuleTitle"/>
            </w:pPr>
            <w:r>
              <w:t>Module 7 : Planification et mise en œuvre de la surveillance</w:t>
            </w:r>
          </w:p>
        </w:tc>
      </w:tr>
      <w:tr w:rsidR="002C5D82" w:rsidRPr="00AA3B58" w14:paraId="3C4A694D" w14:textId="77777777" w:rsidTr="13D079B0">
        <w:trPr>
          <w:trHeight w:val="20"/>
        </w:trPr>
        <w:tc>
          <w:tcPr>
            <w:tcW w:w="2448" w:type="dxa"/>
            <w:tcMar>
              <w:bottom w:w="0" w:type="dxa"/>
            </w:tcMar>
          </w:tcPr>
          <w:p w14:paraId="1B089419" w14:textId="633F1F3C" w:rsidR="002C5D82" w:rsidRPr="002947EF" w:rsidRDefault="002C5D82" w:rsidP="008B36A8">
            <w:pPr>
              <w:pStyle w:val="ATABody"/>
              <w:tabs>
                <w:tab w:val="left" w:pos="2088"/>
              </w:tabs>
            </w:pPr>
            <w:r>
              <w:rPr>
                <w:b/>
                <w:bCs/>
              </w:rPr>
              <w:t>Jour</w:t>
            </w:r>
            <w:r>
              <w:t xml:space="preserve"> : </w:t>
            </w:r>
            <w:r>
              <w:rPr>
                <w:rStyle w:val="ATABodyChar"/>
              </w:rPr>
              <w:t>6</w:t>
            </w:r>
          </w:p>
        </w:tc>
        <w:tc>
          <w:tcPr>
            <w:tcW w:w="2520" w:type="dxa"/>
          </w:tcPr>
          <w:p w14:paraId="33264638" w14:textId="1F3236D3" w:rsidR="002C5D82" w:rsidRPr="002947EF" w:rsidRDefault="002C5D82" w:rsidP="00591D68">
            <w:pPr>
              <w:pStyle w:val="ATABody"/>
              <w:tabs>
                <w:tab w:val="left" w:pos="2088"/>
              </w:tabs>
            </w:pPr>
            <w:r>
              <w:rPr>
                <w:b/>
              </w:rPr>
              <w:t>Durée :</w:t>
            </w:r>
            <w:r>
              <w:rPr>
                <w:rStyle w:val="ATABodyChar"/>
              </w:rPr>
              <w:t xml:space="preserve"> 5,5 heures</w:t>
            </w:r>
          </w:p>
        </w:tc>
        <w:tc>
          <w:tcPr>
            <w:tcW w:w="4392" w:type="dxa"/>
          </w:tcPr>
          <w:p w14:paraId="5E60A297" w14:textId="39E88E1A" w:rsidR="002C5D82" w:rsidRPr="002947EF" w:rsidRDefault="002C5D82" w:rsidP="00BC48FD">
            <w:pPr>
              <w:pStyle w:val="ATABody"/>
              <w:ind w:left="72"/>
              <w:jc w:val="right"/>
            </w:pPr>
            <w:r>
              <w:rPr>
                <w:b/>
              </w:rPr>
              <w:t>Niveau de compréhension :</w:t>
            </w:r>
            <w:r>
              <w:t xml:space="preserve"> </w:t>
            </w:r>
            <w:r>
              <w:rPr>
                <w:rStyle w:val="ATABodyChar"/>
              </w:rPr>
              <w:t>Compréhension</w:t>
            </w:r>
          </w:p>
        </w:tc>
      </w:tr>
    </w:tbl>
    <w:p w14:paraId="0DB67EC6" w14:textId="77777777" w:rsidR="002C5D82"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5391"/>
        <w:gridCol w:w="9"/>
      </w:tblGrid>
      <w:tr w:rsidR="002C5D82" w:rsidRPr="00AA3B58" w14:paraId="2A337CAA" w14:textId="77777777" w:rsidTr="011825BC">
        <w:tc>
          <w:tcPr>
            <w:tcW w:w="3960" w:type="dxa"/>
          </w:tcPr>
          <w:p w14:paraId="2D2A3691" w14:textId="77777777" w:rsidR="002C5D82" w:rsidRPr="00E71152" w:rsidRDefault="002C5D82" w:rsidP="00DB3120">
            <w:pPr>
              <w:pStyle w:val="ATABody"/>
              <w:rPr>
                <w:rStyle w:val="ATADirections"/>
                <w:rFonts w:ascii="Cambria" w:hAnsi="Cambria"/>
                <w:b w:val="0"/>
                <w:color w:val="262626" w:themeColor="text1" w:themeTint="D9"/>
                <w:sz w:val="24"/>
              </w:rPr>
            </w:pPr>
            <w:r>
              <w:t>Stratégies pédagogiques :</w:t>
            </w:r>
          </w:p>
        </w:tc>
        <w:tc>
          <w:tcPr>
            <w:tcW w:w="0" w:type="auto"/>
          </w:tcPr>
          <w:p w14:paraId="477C1AD6" w14:textId="77777777" w:rsidR="002C5D82" w:rsidRPr="00622F39" w:rsidRDefault="002C5D82" w:rsidP="00F26371">
            <w:pPr>
              <w:pStyle w:val="ATABulletLevel01BodySlide"/>
            </w:pPr>
            <w:r>
              <w:t>Cours magistral</w:t>
            </w:r>
          </w:p>
          <w:p w14:paraId="7F1E6C7D" w14:textId="70017150" w:rsidR="002C5D82" w:rsidRDefault="00E71152" w:rsidP="00F26371">
            <w:pPr>
              <w:pStyle w:val="ATABulletLevel01BodySlide"/>
            </w:pPr>
            <w:r>
              <w:t xml:space="preserve">Discussion en grand groupe </w:t>
            </w:r>
          </w:p>
          <w:p w14:paraId="4FD2E0AB" w14:textId="77777777" w:rsidR="00154586" w:rsidRDefault="003240A2" w:rsidP="00F26371">
            <w:pPr>
              <w:pStyle w:val="ATABulletLevel01BodySlide"/>
            </w:pPr>
            <w:r>
              <w:t>Restitution de l'enseignement reçu</w:t>
            </w:r>
          </w:p>
          <w:p w14:paraId="37F4D835" w14:textId="700C973D" w:rsidR="00E476A1" w:rsidRPr="00622F39" w:rsidRDefault="00E476A1" w:rsidP="00F26371">
            <w:pPr>
              <w:pStyle w:val="ATABulletLevel01BodySlide"/>
            </w:pPr>
            <w:r>
              <w:t>Exercices en petits groupes</w:t>
            </w:r>
          </w:p>
          <w:p w14:paraId="03AA582F" w14:textId="471784B9" w:rsidR="00E476A1" w:rsidRPr="00622F39" w:rsidRDefault="2FEC98F7" w:rsidP="00F26371">
            <w:pPr>
              <w:pStyle w:val="ATABulletLevel01BodySlide"/>
            </w:pPr>
            <w:r>
              <w:t>Vidéos</w:t>
            </w:r>
          </w:p>
        </w:tc>
        <w:tc>
          <w:tcPr>
            <w:tcW w:w="0" w:type="auto"/>
          </w:tcPr>
          <w:p w14:paraId="3905AFBB" w14:textId="77777777" w:rsidR="002C5D82" w:rsidRPr="00622F39" w:rsidRDefault="002C5D82" w:rsidP="00F26371">
            <w:pPr>
              <w:pStyle w:val="ATABulletLevel01BodySlide"/>
              <w:numPr>
                <w:ilvl w:val="0"/>
                <w:numId w:val="0"/>
              </w:numPr>
            </w:pPr>
          </w:p>
        </w:tc>
      </w:tr>
      <w:tr w:rsidR="002C5D82" w:rsidRPr="00AA3B58" w14:paraId="6F64843B" w14:textId="77777777" w:rsidTr="008575C1">
        <w:trPr>
          <w:trHeight w:val="387"/>
        </w:trPr>
        <w:tc>
          <w:tcPr>
            <w:tcW w:w="3960" w:type="dxa"/>
          </w:tcPr>
          <w:p w14:paraId="14425689" w14:textId="77777777" w:rsidR="002C5D82" w:rsidRPr="00E71152" w:rsidRDefault="002C5D82" w:rsidP="00BC48FD">
            <w:pPr>
              <w:pStyle w:val="ATABody"/>
              <w:rPr>
                <w:rStyle w:val="ATADirections"/>
                <w:rFonts w:ascii="Cambria" w:hAnsi="Cambria"/>
                <w:b w:val="0"/>
                <w:color w:val="262626" w:themeColor="text1" w:themeTint="D9"/>
                <w:sz w:val="24"/>
              </w:rPr>
            </w:pPr>
            <w:r>
              <w:t>Matériel/locaux pour le module :</w:t>
            </w:r>
          </w:p>
        </w:tc>
        <w:tc>
          <w:tcPr>
            <w:tcW w:w="0" w:type="auto"/>
            <w:gridSpan w:val="2"/>
          </w:tcPr>
          <w:p w14:paraId="39177503" w14:textId="77777777" w:rsidR="002C5D82" w:rsidRDefault="002C5D82" w:rsidP="00F26371">
            <w:pPr>
              <w:pStyle w:val="ATABulletLevel01BodySlide"/>
            </w:pPr>
            <w:r>
              <w:t xml:space="preserve">Disposition normale de la salle de </w:t>
            </w:r>
            <w:proofErr w:type="spellStart"/>
            <w:r>
              <w:t>classe</w:t>
            </w:r>
            <w:proofErr w:type="spellEnd"/>
          </w:p>
          <w:p w14:paraId="4FFE71E7" w14:textId="5992F9F6" w:rsidR="00C15095" w:rsidRPr="00622F39" w:rsidRDefault="00B95D88" w:rsidP="00F26371">
            <w:pPr>
              <w:pStyle w:val="ATABulletLevel01BodySlide"/>
            </w:pPr>
            <w:r w:rsidRPr="00C15095">
              <w:t xml:space="preserve">Guide pratique 7.5 : </w:t>
            </w:r>
            <w:proofErr w:type="spellStart"/>
            <w:r>
              <w:t>A</w:t>
            </w:r>
            <w:r w:rsidRPr="00C15095">
              <w:t>ctivite</w:t>
            </w:r>
            <w:proofErr w:type="spellEnd"/>
            <w:r w:rsidRPr="00C15095">
              <w:t xml:space="preserve"> sur </w:t>
            </w:r>
            <w:proofErr w:type="spellStart"/>
            <w:r w:rsidRPr="00C15095">
              <w:t>l'etude</w:t>
            </w:r>
            <w:proofErr w:type="spellEnd"/>
            <w:r w:rsidRPr="00C15095">
              <w:t xml:space="preserve"> de </w:t>
            </w:r>
            <w:proofErr w:type="spellStart"/>
            <w:r w:rsidRPr="00C15095">
              <w:t>cas</w:t>
            </w:r>
            <w:proofErr w:type="spellEnd"/>
            <w:r w:rsidRPr="00C15095">
              <w:t xml:space="preserve"> relative a la surveillance</w:t>
            </w:r>
          </w:p>
        </w:tc>
      </w:tr>
      <w:tr w:rsidR="002C5D82" w:rsidRPr="00AA3B58" w14:paraId="75AD457F" w14:textId="77777777" w:rsidTr="011825BC">
        <w:tc>
          <w:tcPr>
            <w:tcW w:w="3960" w:type="dxa"/>
          </w:tcPr>
          <w:p w14:paraId="7E31B90D" w14:textId="77777777" w:rsidR="002C5D82" w:rsidRPr="00E71152" w:rsidRDefault="002C5D82" w:rsidP="00BC48FD">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4457E244" w14:textId="77777777" w:rsidR="00255C33" w:rsidRDefault="00FE1C68" w:rsidP="00F26371">
            <w:pPr>
              <w:pStyle w:val="ATABulletLevel01BodySlide"/>
            </w:pPr>
            <w:r>
              <w:t xml:space="preserve">Guide pratique 7.1 : Les éléments de base de la surveillance </w:t>
            </w:r>
          </w:p>
          <w:p w14:paraId="54951E09" w14:textId="2E3863C2" w:rsidR="00FC6252" w:rsidRDefault="00FE1C68" w:rsidP="00F26371">
            <w:pPr>
              <w:pStyle w:val="ATABulletLevel01BodySlide"/>
            </w:pPr>
            <w:r>
              <w:t xml:space="preserve">Guide pratique 7.2 : Les types et méthodes de surveillance </w:t>
            </w:r>
          </w:p>
          <w:p w14:paraId="3EFFE5BC" w14:textId="021AA796" w:rsidR="00D40BEE" w:rsidRDefault="5A4F5DB0" w:rsidP="00F26371">
            <w:pPr>
              <w:pStyle w:val="ATABulletLevel01BodySlide"/>
            </w:pPr>
            <w:r>
              <w:t>Guide pratique 7.3 : Outil pédagogique – Exemples de rapports de surveillance</w:t>
            </w:r>
          </w:p>
          <w:p w14:paraId="438C3A81" w14:textId="1A354F36" w:rsidR="002C5D82" w:rsidRPr="00042150" w:rsidRDefault="77FED30F" w:rsidP="00F80A47">
            <w:pPr>
              <w:pStyle w:val="ATABulletLevel01BodySlide"/>
            </w:pPr>
            <w:r>
              <w:t xml:space="preserve">Guide pratique 7.4 : Exercice sur les </w:t>
            </w:r>
            <w:proofErr w:type="spellStart"/>
            <w:r>
              <w:t>méthodes</w:t>
            </w:r>
            <w:proofErr w:type="spellEnd"/>
            <w:r>
              <w:t xml:space="preserve"> de surveillance</w:t>
            </w:r>
          </w:p>
        </w:tc>
      </w:tr>
    </w:tbl>
    <w:p w14:paraId="135002CA" w14:textId="77777777" w:rsidR="002C5D82" w:rsidRPr="00AA3B58" w:rsidRDefault="00122F6C" w:rsidP="00D55EF9">
      <w:pPr>
        <w:pStyle w:val="ATAHeadingLevel1"/>
      </w:pPr>
      <w:r>
        <w:t>Présentation</w:t>
      </w:r>
    </w:p>
    <w:p w14:paraId="7F87B75A" w14:textId="4E2BE5C4" w:rsidR="000445A6" w:rsidRPr="000445A6" w:rsidRDefault="00122F6C" w:rsidP="000445A6">
      <w:pPr>
        <w:pStyle w:val="ATABody"/>
      </w:pPr>
      <w:r>
        <w:t>La surveillance est l’observation clandestine des comportements, activités et autres informations changeantes sur des personnes, des lieux ou des choses. Ce module présente aux participants les compétences permettant de mener des opérations de surveillance dans le domaine du contre-terrorisme. Il aborde les quatre types de surveillance employés pour détecter, surveiller et entraver les activités terroristes. Chaque type diffère en matière de but, de durée, de matériel, de rapport à fournir et de risques encourus. Les participants pourront exercer leurs compétences en matière de surveillance au cours d’un exercice pratique. Du point de vue des forces de l’ordre, la surveillance est une technique d'enquête qui implique l’observation visuelle d’une personne ou d’un lieu. Les opérations de surveillance sont menées pour obtenir des informations qui, au final, permettront de traduire en justice des individus qui enfreignent la loi. Au terme du module, les participants seront en mesure d'élaborer un briefing opérationnel préalable à la surveillance.</w:t>
      </w:r>
      <w:r w:rsidR="00C1284A">
        <w:t xml:space="preserve"> </w:t>
      </w:r>
    </w:p>
    <w:p w14:paraId="1491EBD6" w14:textId="77777777" w:rsidR="000445A6" w:rsidRPr="000445A6" w:rsidRDefault="000445A6" w:rsidP="000445A6">
      <w:pPr>
        <w:pStyle w:val="ATABody"/>
      </w:pPr>
    </w:p>
    <w:p w14:paraId="3D113933" w14:textId="77777777" w:rsidR="002C5D82" w:rsidRDefault="002C5D82" w:rsidP="000445A6">
      <w:pPr>
        <w:pStyle w:val="ATAHeadingLevel1"/>
      </w:pPr>
      <w:r>
        <w:t>Sujets du module</w:t>
      </w:r>
    </w:p>
    <w:p w14:paraId="58CC25CE" w14:textId="77777777" w:rsidR="002C5D82" w:rsidRDefault="002C5D82" w:rsidP="002C5D82">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2AD3263B"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rsidRPr="00124C17" w14:paraId="1FB74876" w14:textId="77777777" w:rsidTr="13D079B0">
        <w:trPr>
          <w:trHeight w:val="555"/>
          <w:tblHeader/>
        </w:trPr>
        <w:tc>
          <w:tcPr>
            <w:tcW w:w="1539" w:type="pct"/>
            <w:shd w:val="clear" w:color="auto" w:fill="BFBFBF" w:themeFill="background1" w:themeFillShade="BF"/>
            <w:tcMar>
              <w:left w:w="0" w:type="dxa"/>
            </w:tcMar>
            <w:vAlign w:val="center"/>
            <w:hideMark/>
          </w:tcPr>
          <w:p w14:paraId="016E6979" w14:textId="77777777" w:rsidR="002C5D82" w:rsidRPr="00124C17" w:rsidRDefault="002C5D82" w:rsidP="00091DA2">
            <w:pPr>
              <w:pStyle w:val="ATABody"/>
              <w:ind w:left="72"/>
            </w:pPr>
            <w:r>
              <w:lastRenderedPageBreak/>
              <w:t>Sujet</w:t>
            </w:r>
          </w:p>
        </w:tc>
        <w:tc>
          <w:tcPr>
            <w:tcW w:w="2210" w:type="pct"/>
            <w:shd w:val="clear" w:color="auto" w:fill="BFBFBF" w:themeFill="background1" w:themeFillShade="BF"/>
            <w:vAlign w:val="center"/>
          </w:tcPr>
          <w:p w14:paraId="03D0F7BD" w14:textId="77777777" w:rsidR="002C5D82" w:rsidRPr="00124C17" w:rsidRDefault="002C5D82" w:rsidP="00E81C0F">
            <w:pPr>
              <w:pStyle w:val="ATABody"/>
              <w:ind w:left="72"/>
            </w:pPr>
            <w:r>
              <w:t>Objectifs pédagogiques intermédiaires</w:t>
            </w:r>
          </w:p>
        </w:tc>
        <w:tc>
          <w:tcPr>
            <w:tcW w:w="1251" w:type="pct"/>
            <w:shd w:val="clear" w:color="auto" w:fill="BFBFBF" w:themeFill="background1" w:themeFillShade="BF"/>
            <w:vAlign w:val="center"/>
            <w:hideMark/>
          </w:tcPr>
          <w:p w14:paraId="02BCCAA8" w14:textId="77777777" w:rsidR="002C5D82" w:rsidRPr="00124C17" w:rsidRDefault="002C5D82" w:rsidP="00E81C0F">
            <w:pPr>
              <w:pStyle w:val="ATABody"/>
              <w:ind w:left="72"/>
            </w:pPr>
            <w:r>
              <w:t>Durée approximative</w:t>
            </w:r>
          </w:p>
        </w:tc>
      </w:tr>
      <w:tr w:rsidR="000445A6" w:rsidRPr="00124C17" w14:paraId="25D22042" w14:textId="77777777" w:rsidTr="13D079B0">
        <w:tc>
          <w:tcPr>
            <w:tcW w:w="1539" w:type="pct"/>
            <w:tcMar>
              <w:top w:w="0" w:type="dxa"/>
              <w:left w:w="0" w:type="dxa"/>
              <w:bottom w:w="0" w:type="dxa"/>
              <w:right w:w="0" w:type="dxa"/>
            </w:tcMar>
          </w:tcPr>
          <w:p w14:paraId="55639EA0" w14:textId="77777777" w:rsidR="000445A6" w:rsidRPr="00124C17" w:rsidRDefault="000445A6" w:rsidP="00091DA2">
            <w:pPr>
              <w:pStyle w:val="ATABody"/>
              <w:ind w:left="72"/>
            </w:pPr>
            <w:r>
              <w:t>Présentation du module</w:t>
            </w:r>
          </w:p>
        </w:tc>
        <w:tc>
          <w:tcPr>
            <w:tcW w:w="2210" w:type="pct"/>
            <w:shd w:val="clear" w:color="auto" w:fill="auto"/>
          </w:tcPr>
          <w:p w14:paraId="69C951A4" w14:textId="77777777" w:rsidR="000445A6" w:rsidRPr="00124C17" w:rsidRDefault="000445A6" w:rsidP="00091DA2">
            <w:pPr>
              <w:pStyle w:val="ATABody"/>
              <w:ind w:left="72"/>
            </w:pPr>
            <w:r>
              <w:t>Sans objet</w:t>
            </w:r>
          </w:p>
        </w:tc>
        <w:tc>
          <w:tcPr>
            <w:tcW w:w="1251" w:type="pct"/>
          </w:tcPr>
          <w:p w14:paraId="6B4DE188" w14:textId="77777777" w:rsidR="000445A6" w:rsidRPr="00124C17" w:rsidRDefault="005A3ACF" w:rsidP="00E81C0F">
            <w:pPr>
              <w:pStyle w:val="ATABody"/>
              <w:ind w:left="72"/>
            </w:pPr>
            <w:r>
              <w:t>5 minutes</w:t>
            </w:r>
          </w:p>
        </w:tc>
      </w:tr>
      <w:tr w:rsidR="002C5D82" w:rsidRPr="00124C17" w14:paraId="61CEE260" w14:textId="77777777" w:rsidTr="13D079B0">
        <w:tc>
          <w:tcPr>
            <w:tcW w:w="1539" w:type="pct"/>
            <w:tcMar>
              <w:top w:w="0" w:type="dxa"/>
              <w:left w:w="0" w:type="dxa"/>
              <w:bottom w:w="0" w:type="dxa"/>
              <w:right w:w="0" w:type="dxa"/>
            </w:tcMar>
          </w:tcPr>
          <w:p w14:paraId="092C5594" w14:textId="77777777" w:rsidR="002C5D82" w:rsidRPr="00124C17" w:rsidRDefault="000445A6" w:rsidP="00091DA2">
            <w:pPr>
              <w:pStyle w:val="ATABody"/>
              <w:ind w:left="72"/>
            </w:pPr>
            <w:r>
              <w:t>Introduction à la surveillance</w:t>
            </w:r>
          </w:p>
        </w:tc>
        <w:tc>
          <w:tcPr>
            <w:tcW w:w="2210" w:type="pct"/>
            <w:shd w:val="clear" w:color="auto" w:fill="auto"/>
          </w:tcPr>
          <w:p w14:paraId="04DBBAD4" w14:textId="77777777" w:rsidR="002C5D82" w:rsidRPr="008575C1" w:rsidRDefault="00395135" w:rsidP="00F26371">
            <w:pPr>
              <w:pStyle w:val="ATABulletLevel01BodySlide"/>
              <w:rPr>
                <w:rStyle w:val="ATADirections"/>
                <w:rFonts w:ascii="Cambria" w:hAnsi="Cambria"/>
                <w:b w:val="0"/>
                <w:color w:val="262626" w:themeColor="text1" w:themeTint="D9"/>
                <w:sz w:val="24"/>
              </w:rPr>
            </w:pPr>
            <w:r w:rsidRPr="008575C1">
              <w:rPr>
                <w:rStyle w:val="ATADirections"/>
                <w:rFonts w:ascii="Cambria" w:hAnsi="Cambria"/>
                <w:b w:val="0"/>
                <w:color w:val="262626" w:themeColor="text1" w:themeTint="D9"/>
                <w:sz w:val="24"/>
              </w:rPr>
              <w:t>Définir le concept de surveillance.</w:t>
            </w:r>
          </w:p>
        </w:tc>
        <w:tc>
          <w:tcPr>
            <w:tcW w:w="1251" w:type="pct"/>
          </w:tcPr>
          <w:p w14:paraId="7C9B02FF" w14:textId="104DA100" w:rsidR="002C5D82" w:rsidRPr="00124C17" w:rsidRDefault="002C7ED8" w:rsidP="00E81C0F">
            <w:pPr>
              <w:pStyle w:val="ATABody"/>
              <w:ind w:left="72"/>
            </w:pPr>
            <w:r>
              <w:t>15 minutes</w:t>
            </w:r>
          </w:p>
        </w:tc>
      </w:tr>
      <w:tr w:rsidR="00B13AC8" w:rsidRPr="00124C17" w14:paraId="72E3B169" w14:textId="77777777" w:rsidTr="13D079B0">
        <w:tc>
          <w:tcPr>
            <w:tcW w:w="1539" w:type="pct"/>
            <w:tcMar>
              <w:top w:w="0" w:type="dxa"/>
              <w:left w:w="72" w:type="dxa"/>
              <w:bottom w:w="0" w:type="dxa"/>
              <w:right w:w="0" w:type="dxa"/>
            </w:tcMar>
          </w:tcPr>
          <w:p w14:paraId="58CF72E3" w14:textId="77777777" w:rsidR="00B13AC8" w:rsidRPr="00124C17" w:rsidRDefault="00B13AC8" w:rsidP="00091DA2">
            <w:pPr>
              <w:pStyle w:val="ATABody"/>
            </w:pPr>
            <w:r>
              <w:t>Les éléments de base de la surveillance</w:t>
            </w:r>
          </w:p>
        </w:tc>
        <w:tc>
          <w:tcPr>
            <w:tcW w:w="2210" w:type="pct"/>
          </w:tcPr>
          <w:p w14:paraId="29774B87" w14:textId="77777777" w:rsidR="00B13AC8" w:rsidRPr="008575C1" w:rsidRDefault="00B13AC8" w:rsidP="00F26371">
            <w:pPr>
              <w:pStyle w:val="ATABulletLevel01BodySlide"/>
            </w:pPr>
            <w:r w:rsidRPr="008575C1">
              <w:t xml:space="preserve">Expliquer les expliquer les éléments de base de la surveillance. </w:t>
            </w:r>
          </w:p>
        </w:tc>
        <w:tc>
          <w:tcPr>
            <w:tcW w:w="1251" w:type="pct"/>
          </w:tcPr>
          <w:p w14:paraId="60994472" w14:textId="0D46C82F" w:rsidR="00B13AC8" w:rsidRPr="00124C17" w:rsidRDefault="00C361D4" w:rsidP="00E81C0F">
            <w:pPr>
              <w:pStyle w:val="ATABody"/>
              <w:ind w:left="72"/>
            </w:pPr>
            <w:r>
              <w:t>20 minutes</w:t>
            </w:r>
          </w:p>
        </w:tc>
      </w:tr>
      <w:tr w:rsidR="00DC1367" w:rsidRPr="00124C17" w14:paraId="049ED912" w14:textId="77777777" w:rsidTr="13D079B0">
        <w:tc>
          <w:tcPr>
            <w:tcW w:w="1539" w:type="pct"/>
            <w:tcMar>
              <w:top w:w="0" w:type="dxa"/>
              <w:left w:w="72" w:type="dxa"/>
              <w:bottom w:w="0" w:type="dxa"/>
              <w:right w:w="0" w:type="dxa"/>
            </w:tcMar>
          </w:tcPr>
          <w:p w14:paraId="6DDCD7EE" w14:textId="39AD9DCD" w:rsidR="00DC1367" w:rsidRPr="00124C17" w:rsidRDefault="00DC1367" w:rsidP="00091DA2">
            <w:pPr>
              <w:pStyle w:val="ATABody"/>
            </w:pPr>
            <w:r>
              <w:t>Le risque d'être repéré</w:t>
            </w:r>
          </w:p>
        </w:tc>
        <w:tc>
          <w:tcPr>
            <w:tcW w:w="2210" w:type="pct"/>
          </w:tcPr>
          <w:p w14:paraId="4CC99CC1" w14:textId="77777777" w:rsidR="002D7B59" w:rsidRPr="008575C1" w:rsidRDefault="1C207187" w:rsidP="00F26371">
            <w:pPr>
              <w:pStyle w:val="ATABulletLevel01BodySlide"/>
            </w:pPr>
            <w:r w:rsidRPr="008575C1">
              <w:t>Décrire l’objectif principal d’une mission de surveillance.</w:t>
            </w:r>
          </w:p>
          <w:p w14:paraId="47809075" w14:textId="590296D0" w:rsidR="00F84277" w:rsidRPr="008575C1" w:rsidRDefault="31A9D397" w:rsidP="00F26371">
            <w:pPr>
              <w:pStyle w:val="ATABulletLevel01BodySlide"/>
            </w:pPr>
            <w:r w:rsidRPr="008575C1">
              <w:t>Décrire les types de surveillance.</w:t>
            </w:r>
          </w:p>
          <w:p w14:paraId="4C54C883" w14:textId="5B842230" w:rsidR="00DC1367" w:rsidRPr="008575C1" w:rsidRDefault="45CF9DD7" w:rsidP="00F26371">
            <w:pPr>
              <w:pStyle w:val="ATABulletLevel01BodySlide"/>
            </w:pPr>
            <w:r w:rsidRPr="008575C1">
              <w:t>Expliquer le risque d'être repéré lors des opérations de surveillance rapprochée et discrète.</w:t>
            </w:r>
          </w:p>
        </w:tc>
        <w:tc>
          <w:tcPr>
            <w:tcW w:w="1251" w:type="pct"/>
          </w:tcPr>
          <w:p w14:paraId="6B9D1796" w14:textId="4366C3AA" w:rsidR="00DC1367" w:rsidRPr="00124C17" w:rsidRDefault="00DC1367" w:rsidP="00E81C0F">
            <w:pPr>
              <w:pStyle w:val="ATABody"/>
              <w:ind w:left="72"/>
            </w:pPr>
            <w:r>
              <w:t>10 minutes</w:t>
            </w:r>
          </w:p>
        </w:tc>
      </w:tr>
      <w:tr w:rsidR="00DC1367" w:rsidRPr="00124C17" w14:paraId="5E33FA58" w14:textId="77777777" w:rsidTr="13D079B0">
        <w:tc>
          <w:tcPr>
            <w:tcW w:w="1539" w:type="pct"/>
            <w:tcMar>
              <w:top w:w="0" w:type="dxa"/>
              <w:left w:w="72" w:type="dxa"/>
              <w:bottom w:w="0" w:type="dxa"/>
              <w:right w:w="0" w:type="dxa"/>
            </w:tcMar>
          </w:tcPr>
          <w:p w14:paraId="3CE4DC28" w14:textId="75B57688" w:rsidR="00DC1367" w:rsidRPr="00124C17" w:rsidRDefault="00DC1367" w:rsidP="00091DA2">
            <w:pPr>
              <w:pStyle w:val="ATABody"/>
            </w:pPr>
            <w:r>
              <w:t>La surveillance pour les forces de l'ordre</w:t>
            </w:r>
          </w:p>
        </w:tc>
        <w:tc>
          <w:tcPr>
            <w:tcW w:w="2210" w:type="pct"/>
          </w:tcPr>
          <w:p w14:paraId="32DED229" w14:textId="3477D6C6" w:rsidR="00DC1367" w:rsidRPr="008575C1" w:rsidRDefault="700F4CEC" w:rsidP="00F26371">
            <w:pPr>
              <w:pStyle w:val="ATABulletLevel01BodySlide"/>
            </w:pPr>
            <w:r w:rsidRPr="008575C1">
              <w:t xml:space="preserve">Décrire les types de surveillance employés par les organismes des forces de l’ordre. </w:t>
            </w:r>
          </w:p>
        </w:tc>
        <w:tc>
          <w:tcPr>
            <w:tcW w:w="1251" w:type="pct"/>
          </w:tcPr>
          <w:p w14:paraId="29312A64" w14:textId="0ABA42E1" w:rsidR="00DC1367" w:rsidRPr="00124C17" w:rsidRDefault="00DC1367" w:rsidP="00E81C0F">
            <w:pPr>
              <w:pStyle w:val="ATABody"/>
              <w:ind w:left="72"/>
            </w:pPr>
            <w:r>
              <w:t>25 minutes</w:t>
            </w:r>
          </w:p>
        </w:tc>
      </w:tr>
      <w:tr w:rsidR="00DC1367" w:rsidRPr="00124C17" w14:paraId="3EE726BD" w14:textId="77777777" w:rsidTr="13D079B0">
        <w:tc>
          <w:tcPr>
            <w:tcW w:w="1539" w:type="pct"/>
            <w:tcMar>
              <w:top w:w="0" w:type="dxa"/>
              <w:left w:w="72" w:type="dxa"/>
              <w:bottom w:w="0" w:type="dxa"/>
              <w:right w:w="0" w:type="dxa"/>
            </w:tcMar>
          </w:tcPr>
          <w:p w14:paraId="36176BED" w14:textId="1B71702A" w:rsidR="00DC1367" w:rsidRPr="00124C17" w:rsidRDefault="74DD85DC" w:rsidP="00091DA2">
            <w:pPr>
              <w:pStyle w:val="ATABody"/>
            </w:pPr>
            <w:r>
              <w:t>Les composantes de la surveillance</w:t>
            </w:r>
          </w:p>
        </w:tc>
        <w:tc>
          <w:tcPr>
            <w:tcW w:w="2210" w:type="pct"/>
          </w:tcPr>
          <w:p w14:paraId="631CDB33" w14:textId="77777777" w:rsidR="00DC1367" w:rsidRPr="008575C1" w:rsidRDefault="00DC1367" w:rsidP="00F26371">
            <w:pPr>
              <w:pStyle w:val="ATABulletLevel01BodySlide"/>
            </w:pPr>
            <w:r w:rsidRPr="008575C1">
              <w:t>Décrire dans quelle situation employer la surveillance physique.</w:t>
            </w:r>
          </w:p>
          <w:p w14:paraId="65120E0A" w14:textId="77777777" w:rsidR="00DC1367" w:rsidRPr="008575C1" w:rsidRDefault="00DC1367" w:rsidP="00F26371">
            <w:pPr>
              <w:pStyle w:val="ATABulletLevel01BodySlide"/>
            </w:pPr>
            <w:r w:rsidRPr="008575C1">
              <w:t>Décrire comment mener une opération de surveillance physique.</w:t>
            </w:r>
          </w:p>
          <w:p w14:paraId="00B17FA9" w14:textId="77777777" w:rsidR="00DC1367" w:rsidRPr="008575C1" w:rsidRDefault="00DC1367" w:rsidP="00F26371">
            <w:pPr>
              <w:pStyle w:val="ATABulletLevel01BodySlide"/>
            </w:pPr>
            <w:r w:rsidRPr="008575C1">
              <w:t>Décrire comment éviter d'être repéré lors d’une opération de surveillance physique.</w:t>
            </w:r>
          </w:p>
          <w:p w14:paraId="78192E18" w14:textId="77777777" w:rsidR="00366A5B" w:rsidRPr="008575C1" w:rsidRDefault="00DC1367" w:rsidP="00F26371">
            <w:pPr>
              <w:pStyle w:val="ATABulletLevel01BodySlide"/>
              <w:rPr>
                <w:rStyle w:val="ATADirections"/>
                <w:rFonts w:ascii="Cambria" w:hAnsi="Cambria"/>
                <w:b w:val="0"/>
                <w:color w:val="262626" w:themeColor="text1" w:themeTint="D9"/>
                <w:sz w:val="24"/>
              </w:rPr>
            </w:pPr>
            <w:r w:rsidRPr="008575C1">
              <w:t>Décrire comment documenter les résultats d’une opération de surveillance physique.</w:t>
            </w:r>
            <w:r w:rsidRPr="008575C1">
              <w:rPr>
                <w:rStyle w:val="ATADirections"/>
                <w:rFonts w:ascii="Cambria" w:hAnsi="Cambria"/>
                <w:b w:val="0"/>
                <w:color w:val="262626" w:themeColor="text1" w:themeTint="D9"/>
                <w:sz w:val="24"/>
              </w:rPr>
              <w:t xml:space="preserve"> </w:t>
            </w:r>
          </w:p>
          <w:p w14:paraId="3B94458E" w14:textId="15C3A736" w:rsidR="00DC1367" w:rsidRPr="008575C1" w:rsidRDefault="00366A5B" w:rsidP="00F26371">
            <w:pPr>
              <w:pStyle w:val="ATABulletLevel01BodySlide"/>
            </w:pPr>
            <w:r w:rsidRPr="008575C1">
              <w:rPr>
                <w:rStyle w:val="ATADirections"/>
                <w:rFonts w:ascii="Cambria" w:hAnsi="Cambria"/>
                <w:b w:val="0"/>
                <w:color w:val="262626" w:themeColor="text1" w:themeTint="D9"/>
                <w:sz w:val="24"/>
              </w:rPr>
              <w:t>Décrire les composantes d’un plan opérationnel préalable à la surveillance.</w:t>
            </w:r>
          </w:p>
        </w:tc>
        <w:tc>
          <w:tcPr>
            <w:tcW w:w="1251" w:type="pct"/>
          </w:tcPr>
          <w:p w14:paraId="423D25FD" w14:textId="186C4074" w:rsidR="00DC1367" w:rsidRPr="00124C17" w:rsidRDefault="5191276E" w:rsidP="00E81C0F">
            <w:pPr>
              <w:pStyle w:val="ATABody"/>
              <w:ind w:left="72"/>
            </w:pPr>
            <w:r>
              <w:t>110 minutes</w:t>
            </w:r>
          </w:p>
        </w:tc>
      </w:tr>
      <w:tr w:rsidR="004D1897" w:rsidRPr="00124C17" w14:paraId="2E7BCC40" w14:textId="77777777" w:rsidTr="13D079B0">
        <w:tc>
          <w:tcPr>
            <w:tcW w:w="1539" w:type="pct"/>
            <w:tcMar>
              <w:top w:w="0" w:type="dxa"/>
              <w:left w:w="0" w:type="dxa"/>
              <w:bottom w:w="0" w:type="dxa"/>
              <w:right w:w="0" w:type="dxa"/>
            </w:tcMar>
          </w:tcPr>
          <w:p w14:paraId="63A6D03B" w14:textId="162570E7" w:rsidR="004D1897" w:rsidRPr="00124C17" w:rsidRDefault="004D1897" w:rsidP="00091DA2">
            <w:pPr>
              <w:pStyle w:val="ATABody"/>
              <w:ind w:left="72"/>
            </w:pPr>
            <w:r>
              <w:t>La surveillance électronique</w:t>
            </w:r>
          </w:p>
        </w:tc>
        <w:tc>
          <w:tcPr>
            <w:tcW w:w="2210" w:type="pct"/>
          </w:tcPr>
          <w:p w14:paraId="118F4E03" w14:textId="7807187B" w:rsidR="004D1897" w:rsidRPr="008575C1" w:rsidRDefault="7CF8F60D" w:rsidP="00F26371">
            <w:pPr>
              <w:pStyle w:val="ATABulletLevel01BodySlide"/>
              <w:rPr>
                <w:rStyle w:val="ATADirections"/>
                <w:rFonts w:ascii="Cambria" w:hAnsi="Cambria"/>
                <w:b w:val="0"/>
                <w:color w:val="262626" w:themeColor="text1" w:themeTint="D9"/>
                <w:sz w:val="24"/>
              </w:rPr>
            </w:pPr>
            <w:r w:rsidRPr="008575C1">
              <w:t>Identifier les formes actuelles de surveillance électronique et comment les appliquer.</w:t>
            </w:r>
          </w:p>
        </w:tc>
        <w:tc>
          <w:tcPr>
            <w:tcW w:w="1251" w:type="pct"/>
            <w:tcMar>
              <w:left w:w="0" w:type="dxa"/>
              <w:bottom w:w="0" w:type="dxa"/>
            </w:tcMar>
          </w:tcPr>
          <w:p w14:paraId="41B0961E" w14:textId="4310A511" w:rsidR="004D1897" w:rsidRPr="00124C17" w:rsidRDefault="0083302E" w:rsidP="00E81C0F">
            <w:pPr>
              <w:pStyle w:val="ATABody"/>
              <w:ind w:left="72"/>
            </w:pPr>
            <w:r>
              <w:t>30 minutes</w:t>
            </w:r>
          </w:p>
        </w:tc>
      </w:tr>
      <w:tr w:rsidR="000445A6" w:rsidRPr="00124C17" w14:paraId="7EEAA288" w14:textId="77777777" w:rsidTr="13D079B0">
        <w:tc>
          <w:tcPr>
            <w:tcW w:w="1539" w:type="pct"/>
            <w:tcMar>
              <w:top w:w="0" w:type="dxa"/>
              <w:left w:w="0" w:type="dxa"/>
              <w:bottom w:w="0" w:type="dxa"/>
              <w:right w:w="0" w:type="dxa"/>
            </w:tcMar>
          </w:tcPr>
          <w:p w14:paraId="75C488B1" w14:textId="53815F19" w:rsidR="000445A6" w:rsidRPr="00124C17" w:rsidRDefault="7E4FCDE9" w:rsidP="00091DA2">
            <w:pPr>
              <w:pStyle w:val="ATABody"/>
              <w:ind w:left="72"/>
            </w:pPr>
            <w:r>
              <w:t>Exercice pratique</w:t>
            </w:r>
          </w:p>
        </w:tc>
        <w:tc>
          <w:tcPr>
            <w:tcW w:w="2210" w:type="pct"/>
          </w:tcPr>
          <w:p w14:paraId="0E9977A6" w14:textId="77777777" w:rsidR="006B0F4C" w:rsidRPr="008575C1" w:rsidRDefault="7E4FCDE9" w:rsidP="00F26371">
            <w:pPr>
              <w:pStyle w:val="ATABulletLevel01BodySlide"/>
              <w:rPr>
                <w:rStyle w:val="ATADirections"/>
                <w:rFonts w:ascii="Cambria" w:hAnsi="Cambria"/>
                <w:b w:val="0"/>
                <w:color w:val="262626" w:themeColor="text1" w:themeTint="D9"/>
                <w:sz w:val="24"/>
              </w:rPr>
            </w:pPr>
            <w:r w:rsidRPr="008575C1">
              <w:rPr>
                <w:rStyle w:val="ATADirections"/>
                <w:rFonts w:ascii="Cambria" w:hAnsi="Cambria"/>
                <w:b w:val="0"/>
                <w:color w:val="262626" w:themeColor="text1" w:themeTint="D9"/>
                <w:sz w:val="24"/>
              </w:rPr>
              <w:t>Identifier la bonne méthode de surveillance en s’appuyant sur les informations fournies.</w:t>
            </w:r>
          </w:p>
          <w:p w14:paraId="0FBCF5B3" w14:textId="1C395790" w:rsidR="000445A6" w:rsidRPr="008575C1" w:rsidRDefault="7E4FCDE9" w:rsidP="00F26371">
            <w:pPr>
              <w:pStyle w:val="ATABulletLevel01BodySlide"/>
              <w:rPr>
                <w:rStyle w:val="ATADirections"/>
                <w:rFonts w:ascii="Cambria" w:hAnsi="Cambria"/>
                <w:b w:val="0"/>
                <w:color w:val="262626" w:themeColor="text1" w:themeTint="D9"/>
                <w:sz w:val="24"/>
              </w:rPr>
            </w:pPr>
            <w:r w:rsidRPr="008575C1">
              <w:rPr>
                <w:rStyle w:val="ATADirections"/>
                <w:rFonts w:ascii="Cambria" w:hAnsi="Cambria"/>
                <w:b w:val="0"/>
                <w:color w:val="262626" w:themeColor="text1" w:themeTint="D9"/>
                <w:sz w:val="24"/>
              </w:rPr>
              <w:t>Évaluer un scénario en vue d’identifier l’utilisation de la surveillance par les terroristes et les forces de l’ordre.</w:t>
            </w:r>
          </w:p>
        </w:tc>
        <w:tc>
          <w:tcPr>
            <w:tcW w:w="1251" w:type="pct"/>
            <w:tcMar>
              <w:left w:w="0" w:type="dxa"/>
              <w:bottom w:w="0" w:type="dxa"/>
            </w:tcMar>
          </w:tcPr>
          <w:p w14:paraId="5F2A9031" w14:textId="4541AAE9" w:rsidR="000445A6" w:rsidRPr="00124C17" w:rsidRDefault="0083302E" w:rsidP="00E81C0F">
            <w:pPr>
              <w:pStyle w:val="ATABody"/>
              <w:ind w:left="72"/>
            </w:pPr>
            <w:r>
              <w:t>100 minutes</w:t>
            </w:r>
          </w:p>
        </w:tc>
      </w:tr>
      <w:tr w:rsidR="00F61DBA" w:rsidRPr="00124C17" w14:paraId="4A88DE78" w14:textId="77777777" w:rsidTr="13D079B0">
        <w:tc>
          <w:tcPr>
            <w:tcW w:w="1539" w:type="pct"/>
            <w:tcMar>
              <w:top w:w="0" w:type="dxa"/>
              <w:left w:w="0" w:type="dxa"/>
              <w:bottom w:w="0" w:type="dxa"/>
              <w:right w:w="0" w:type="dxa"/>
            </w:tcMar>
          </w:tcPr>
          <w:p w14:paraId="0A6A297B" w14:textId="77777777" w:rsidR="00F61DBA" w:rsidRPr="00124C17" w:rsidRDefault="00F61DBA" w:rsidP="00091DA2">
            <w:pPr>
              <w:pStyle w:val="ATABody"/>
              <w:ind w:left="72"/>
            </w:pPr>
            <w:r>
              <w:t>Récapitulatif du module</w:t>
            </w:r>
          </w:p>
        </w:tc>
        <w:tc>
          <w:tcPr>
            <w:tcW w:w="2210" w:type="pct"/>
            <w:shd w:val="clear" w:color="auto" w:fill="auto"/>
          </w:tcPr>
          <w:p w14:paraId="25C600B8" w14:textId="77777777" w:rsidR="00F61DBA" w:rsidRPr="00124C17" w:rsidRDefault="00F61DBA" w:rsidP="00091DA2">
            <w:pPr>
              <w:pStyle w:val="ATABody"/>
              <w:ind w:left="72"/>
              <w:rPr>
                <w:rStyle w:val="ATADirections"/>
                <w:rFonts w:ascii="Cambria" w:eastAsia="Arial Unicode MS" w:hAnsi="Cambria"/>
                <w:b w:val="0"/>
                <w:color w:val="262626" w:themeColor="text1" w:themeTint="D9"/>
                <w:sz w:val="24"/>
              </w:rPr>
            </w:pPr>
            <w:r>
              <w:t>Sans objet</w:t>
            </w:r>
          </w:p>
        </w:tc>
        <w:tc>
          <w:tcPr>
            <w:tcW w:w="1251" w:type="pct"/>
            <w:tcMar>
              <w:left w:w="0" w:type="dxa"/>
              <w:bottom w:w="0" w:type="dxa"/>
            </w:tcMar>
          </w:tcPr>
          <w:p w14:paraId="38164CB0" w14:textId="77777777" w:rsidR="00F61DBA" w:rsidRPr="00124C17" w:rsidRDefault="00F61DBA" w:rsidP="00E81C0F">
            <w:pPr>
              <w:pStyle w:val="ATABody"/>
              <w:ind w:left="72"/>
            </w:pPr>
            <w:r>
              <w:t>5 minutes</w:t>
            </w:r>
          </w:p>
        </w:tc>
      </w:tr>
    </w:tbl>
    <w:p w14:paraId="7FCB75F6" w14:textId="77777777" w:rsidR="002C5D82" w:rsidRDefault="002C5D82" w:rsidP="002C5D82">
      <w:bookmarkStart w:id="2" w:name="_Toc357414498"/>
      <w:bookmarkStart w:id="3" w:name="_Toc357414762"/>
      <w:bookmarkStart w:id="4" w:name="_Toc357414787"/>
    </w:p>
    <w:p w14:paraId="3B794C70" w14:textId="77777777"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bookmarkEnd w:id="2"/>
    <w:bookmarkEnd w:id="3"/>
    <w:bookmarkEnd w:id="4"/>
    <w:p w14:paraId="37763815" w14:textId="77777777" w:rsidR="002C5D82" w:rsidRPr="00CF1CE6" w:rsidRDefault="002C5D82" w:rsidP="00F57377">
      <w:pPr>
        <w:pStyle w:val="ATAHeadingLevel1"/>
      </w:pPr>
      <w:r>
        <w:lastRenderedPageBreak/>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14:paraId="0DF7FACD" w14:textId="77777777" w:rsidTr="38E32FF9">
        <w:trPr>
          <w:cantSplit/>
          <w:tblHeader/>
        </w:trPr>
        <w:tc>
          <w:tcPr>
            <w:tcW w:w="0" w:type="auto"/>
            <w:shd w:val="clear" w:color="auto" w:fill="BFBFBF" w:themeFill="background1" w:themeFillShade="BF"/>
            <w:tcMar>
              <w:left w:w="0" w:type="dxa"/>
            </w:tcMar>
            <w:vAlign w:val="center"/>
            <w:hideMark/>
          </w:tcPr>
          <w:p w14:paraId="4D525DD6" w14:textId="77777777" w:rsidR="002C5D82" w:rsidRPr="00641F00" w:rsidRDefault="002C5D82" w:rsidP="00BC48FD">
            <w:pPr>
              <w:pStyle w:val="ATATableHeading"/>
            </w:pPr>
            <w:r>
              <w:t>Terme clé</w:t>
            </w:r>
          </w:p>
        </w:tc>
        <w:tc>
          <w:tcPr>
            <w:tcW w:w="3461" w:type="pct"/>
            <w:shd w:val="clear" w:color="auto" w:fill="BFBFBF" w:themeFill="background1" w:themeFillShade="BF"/>
            <w:tcMar>
              <w:left w:w="72" w:type="dxa"/>
              <w:bottom w:w="0" w:type="dxa"/>
            </w:tcMar>
            <w:vAlign w:val="center"/>
            <w:hideMark/>
          </w:tcPr>
          <w:p w14:paraId="6BE6BD45" w14:textId="77777777" w:rsidR="002C5D82" w:rsidRPr="00641F00" w:rsidRDefault="002C5D82" w:rsidP="00EF784C">
            <w:pPr>
              <w:pStyle w:val="ATATableHeading"/>
              <w:ind w:left="0"/>
            </w:pPr>
            <w:r>
              <w:t>Description</w:t>
            </w:r>
          </w:p>
        </w:tc>
      </w:tr>
      <w:tr w:rsidR="00654E74" w14:paraId="049FA2B4" w14:textId="77777777" w:rsidTr="38E32FF9">
        <w:trPr>
          <w:cantSplit/>
        </w:trPr>
        <w:tc>
          <w:tcPr>
            <w:tcW w:w="1539" w:type="pct"/>
            <w:tcMar>
              <w:top w:w="0" w:type="dxa"/>
              <w:left w:w="0" w:type="dxa"/>
              <w:bottom w:w="0" w:type="dxa"/>
              <w:right w:w="0" w:type="dxa"/>
            </w:tcMar>
          </w:tcPr>
          <w:p w14:paraId="4350EFA7" w14:textId="3457F81C" w:rsidR="00654E74" w:rsidRDefault="00654E74" w:rsidP="00EF784C">
            <w:pPr>
              <w:pStyle w:val="ATATableBody"/>
            </w:pPr>
            <w:r>
              <w:t>Surveillance H24</w:t>
            </w:r>
          </w:p>
        </w:tc>
        <w:tc>
          <w:tcPr>
            <w:tcW w:w="3461" w:type="pct"/>
            <w:tcMar>
              <w:left w:w="0" w:type="dxa"/>
              <w:bottom w:w="0" w:type="dxa"/>
            </w:tcMar>
          </w:tcPr>
          <w:p w14:paraId="1306BD7A" w14:textId="696594DF" w:rsidR="00654E74" w:rsidRDefault="00654E74" w:rsidP="00654E74">
            <w:pPr>
              <w:pStyle w:val="ATATableBody"/>
            </w:pPr>
            <w:r>
              <w:t>Surveillance continue d'un sujet, 24 heures sur 24, pendant un nombre déterminé ou indéterminé de jours.</w:t>
            </w:r>
          </w:p>
        </w:tc>
      </w:tr>
      <w:tr w:rsidR="00D46625" w14:paraId="50A2D098" w14:textId="77777777" w:rsidTr="38E32FF9">
        <w:trPr>
          <w:cantSplit/>
        </w:trPr>
        <w:tc>
          <w:tcPr>
            <w:tcW w:w="1539" w:type="pct"/>
            <w:tcMar>
              <w:top w:w="0" w:type="dxa"/>
              <w:left w:w="0" w:type="dxa"/>
              <w:bottom w:w="0" w:type="dxa"/>
              <w:right w:w="0" w:type="dxa"/>
            </w:tcMar>
          </w:tcPr>
          <w:p w14:paraId="39B7D6EB" w14:textId="16E80387" w:rsidR="00D46625" w:rsidRDefault="635B4429" w:rsidP="00EF784C">
            <w:pPr>
              <w:pStyle w:val="ATATableBody"/>
            </w:pPr>
            <w:r>
              <w:t>Billets identifiables</w:t>
            </w:r>
          </w:p>
        </w:tc>
        <w:tc>
          <w:tcPr>
            <w:tcW w:w="3461" w:type="pct"/>
            <w:tcMar>
              <w:left w:w="0" w:type="dxa"/>
              <w:bottom w:w="0" w:type="dxa"/>
            </w:tcMar>
          </w:tcPr>
          <w:p w14:paraId="5CBCC372" w14:textId="2F045C2F" w:rsidR="00D46625" w:rsidRDefault="635B4429" w:rsidP="00395135">
            <w:pPr>
              <w:pStyle w:val="ATATableBody"/>
            </w:pPr>
            <w:r>
              <w:t>Billets portant des numéros de séries traçables.</w:t>
            </w:r>
          </w:p>
        </w:tc>
      </w:tr>
      <w:tr w:rsidR="00200537" w14:paraId="432F5CE0" w14:textId="77777777" w:rsidTr="38E32FF9">
        <w:trPr>
          <w:cantSplit/>
        </w:trPr>
        <w:tc>
          <w:tcPr>
            <w:tcW w:w="1539" w:type="pct"/>
            <w:tcMar>
              <w:top w:w="0" w:type="dxa"/>
              <w:left w:w="0" w:type="dxa"/>
              <w:bottom w:w="0" w:type="dxa"/>
              <w:right w:w="0" w:type="dxa"/>
            </w:tcMar>
          </w:tcPr>
          <w:p w14:paraId="3539741E" w14:textId="7F0FABD7" w:rsidR="00200537" w:rsidRDefault="00200537" w:rsidP="00EF784C">
            <w:pPr>
              <w:pStyle w:val="ATATableBody"/>
            </w:pPr>
            <w:r>
              <w:t>Surveillance par observation préalable</w:t>
            </w:r>
          </w:p>
        </w:tc>
        <w:tc>
          <w:tcPr>
            <w:tcW w:w="3461" w:type="pct"/>
            <w:tcMar>
              <w:left w:w="0" w:type="dxa"/>
              <w:bottom w:w="0" w:type="dxa"/>
            </w:tcMar>
          </w:tcPr>
          <w:p w14:paraId="78287577" w14:textId="22AB2E76" w:rsidR="00200537" w:rsidRPr="00931D1D" w:rsidRDefault="00D27A32" w:rsidP="00395135">
            <w:pPr>
              <w:pStyle w:val="ATATableBody"/>
            </w:pPr>
            <w:r>
              <w:t>Observer un lieu en vue de l’utiliser lors de futures opérations.</w:t>
            </w:r>
          </w:p>
        </w:tc>
      </w:tr>
      <w:tr w:rsidR="00931D1D" w14:paraId="29BE6119" w14:textId="77777777" w:rsidTr="38E32FF9">
        <w:trPr>
          <w:cantSplit/>
        </w:trPr>
        <w:tc>
          <w:tcPr>
            <w:tcW w:w="1539" w:type="pct"/>
            <w:tcMar>
              <w:top w:w="0" w:type="dxa"/>
              <w:left w:w="0" w:type="dxa"/>
              <w:bottom w:w="0" w:type="dxa"/>
              <w:right w:w="0" w:type="dxa"/>
            </w:tcMar>
          </w:tcPr>
          <w:p w14:paraId="15C9403F" w14:textId="77777777" w:rsidR="00931D1D" w:rsidRDefault="00931D1D" w:rsidP="00EF784C">
            <w:pPr>
              <w:pStyle w:val="ATATableBody"/>
            </w:pPr>
            <w:r>
              <w:t>Surveillance rapprochée</w:t>
            </w:r>
          </w:p>
        </w:tc>
        <w:tc>
          <w:tcPr>
            <w:tcW w:w="3461" w:type="pct"/>
            <w:tcMar>
              <w:left w:w="0" w:type="dxa"/>
              <w:bottom w:w="0" w:type="dxa"/>
            </w:tcMar>
          </w:tcPr>
          <w:p w14:paraId="64B25D9E" w14:textId="1BB43DAD" w:rsidR="00931D1D" w:rsidRPr="00931D1D" w:rsidRDefault="00931D1D" w:rsidP="00395135">
            <w:pPr>
              <w:pStyle w:val="ATATableBody"/>
            </w:pPr>
            <w:r>
              <w:t>Observation visuelle d’un sujet à une distance relativement faible afin de minimiser les chances de le perdre de vue.</w:t>
            </w:r>
          </w:p>
        </w:tc>
      </w:tr>
      <w:tr w:rsidR="002766A6" w14:paraId="59885107" w14:textId="77777777" w:rsidTr="38E32FF9">
        <w:trPr>
          <w:cantSplit/>
        </w:trPr>
        <w:tc>
          <w:tcPr>
            <w:tcW w:w="1539" w:type="pct"/>
            <w:tcMar>
              <w:top w:w="0" w:type="dxa"/>
              <w:left w:w="0" w:type="dxa"/>
              <w:bottom w:w="0" w:type="dxa"/>
              <w:right w:w="0" w:type="dxa"/>
            </w:tcMar>
          </w:tcPr>
          <w:p w14:paraId="7879A585" w14:textId="77777777" w:rsidR="002766A6" w:rsidRDefault="002766A6" w:rsidP="00EF784C">
            <w:pPr>
              <w:pStyle w:val="ATATableBody"/>
            </w:pPr>
            <w:r>
              <w:t>Surveillance discrète</w:t>
            </w:r>
          </w:p>
        </w:tc>
        <w:tc>
          <w:tcPr>
            <w:tcW w:w="3461" w:type="pct"/>
            <w:tcMar>
              <w:left w:w="0" w:type="dxa"/>
              <w:bottom w:w="0" w:type="dxa"/>
            </w:tcMar>
          </w:tcPr>
          <w:p w14:paraId="6DCFD76D" w14:textId="579785BD" w:rsidR="002766A6" w:rsidRPr="00931D1D" w:rsidRDefault="002766A6" w:rsidP="00395135">
            <w:pPr>
              <w:pStyle w:val="ATATableBody"/>
            </w:pPr>
            <w:r>
              <w:t>Surveiller et observer un sujet à une distance relativement éloignée pour minimiser les chances de se faire remarquer par celui-ci.</w:t>
            </w:r>
          </w:p>
        </w:tc>
      </w:tr>
      <w:tr w:rsidR="00872BCD" w14:paraId="142495FB" w14:textId="77777777" w:rsidTr="38E32FF9">
        <w:trPr>
          <w:cantSplit/>
        </w:trPr>
        <w:tc>
          <w:tcPr>
            <w:tcW w:w="1539" w:type="pct"/>
            <w:tcMar>
              <w:top w:w="0" w:type="dxa"/>
              <w:left w:w="0" w:type="dxa"/>
              <w:bottom w:w="0" w:type="dxa"/>
              <w:right w:w="0" w:type="dxa"/>
            </w:tcMar>
          </w:tcPr>
          <w:p w14:paraId="06309205" w14:textId="7431F91B" w:rsidR="00872BCD" w:rsidRDefault="00872BCD" w:rsidP="00EF784C">
            <w:pPr>
              <w:pStyle w:val="ATATableBody"/>
            </w:pPr>
            <w:r>
              <w:t>Surveillance fixe</w:t>
            </w:r>
          </w:p>
        </w:tc>
        <w:tc>
          <w:tcPr>
            <w:tcW w:w="3461" w:type="pct"/>
            <w:tcMar>
              <w:left w:w="0" w:type="dxa"/>
              <w:bottom w:w="0" w:type="dxa"/>
            </w:tcMar>
          </w:tcPr>
          <w:p w14:paraId="105E7E6B" w14:textId="2D9E7C92" w:rsidR="00872BCD" w:rsidRPr="00872BCD" w:rsidRDefault="00872BCD" w:rsidP="00395135">
            <w:pPr>
              <w:pStyle w:val="ATATableBody"/>
            </w:pPr>
            <w:r>
              <w:t>Type de surveillance consistant, pour le personnel des forces de l'ordre, à rester immobile tandis que le sujet se déplace.</w:t>
            </w:r>
          </w:p>
        </w:tc>
      </w:tr>
      <w:tr w:rsidR="00872BCD" w14:paraId="11898CB0" w14:textId="77777777" w:rsidTr="38E32FF9">
        <w:trPr>
          <w:cantSplit/>
        </w:trPr>
        <w:tc>
          <w:tcPr>
            <w:tcW w:w="1539" w:type="pct"/>
            <w:tcMar>
              <w:top w:w="0" w:type="dxa"/>
              <w:left w:w="0" w:type="dxa"/>
              <w:bottom w:w="0" w:type="dxa"/>
              <w:right w:w="0" w:type="dxa"/>
            </w:tcMar>
          </w:tcPr>
          <w:p w14:paraId="491E1235" w14:textId="0AD7830B" w:rsidR="00872BCD" w:rsidRDefault="00872BCD" w:rsidP="00EF784C">
            <w:pPr>
              <w:pStyle w:val="ATATableBody"/>
            </w:pPr>
            <w:r>
              <w:t>Surveillance mobile</w:t>
            </w:r>
          </w:p>
        </w:tc>
        <w:tc>
          <w:tcPr>
            <w:tcW w:w="3461" w:type="pct"/>
            <w:tcMar>
              <w:left w:w="0" w:type="dxa"/>
              <w:bottom w:w="0" w:type="dxa"/>
            </w:tcMar>
          </w:tcPr>
          <w:p w14:paraId="21AD5459" w14:textId="6FA2BF28" w:rsidR="00872BCD" w:rsidRPr="00C605B1" w:rsidRDefault="00872BCD" w:rsidP="00395135">
            <w:pPr>
              <w:pStyle w:val="ATATableBody"/>
            </w:pPr>
            <w:r>
              <w:t>Forme de surveillance physique la plus traditionnelle consistant pour les agents à suivre le sujet à mesure qu’il se déplace.</w:t>
            </w:r>
          </w:p>
        </w:tc>
      </w:tr>
      <w:tr w:rsidR="00442B7D" w14:paraId="4BFA6C9A" w14:textId="77777777" w:rsidTr="38E32FF9">
        <w:trPr>
          <w:cantSplit/>
        </w:trPr>
        <w:tc>
          <w:tcPr>
            <w:tcW w:w="1539" w:type="pct"/>
            <w:tcMar>
              <w:top w:w="0" w:type="dxa"/>
              <w:left w:w="0" w:type="dxa"/>
              <w:bottom w:w="0" w:type="dxa"/>
              <w:right w:w="0" w:type="dxa"/>
            </w:tcMar>
          </w:tcPr>
          <w:p w14:paraId="196CE965" w14:textId="5BE97911" w:rsidR="00442B7D" w:rsidRDefault="24C60237" w:rsidP="00EF784C">
            <w:pPr>
              <w:pStyle w:val="ATATableBody"/>
            </w:pPr>
            <w:r>
              <w:t xml:space="preserve">Connaissance de la situation </w:t>
            </w:r>
          </w:p>
        </w:tc>
        <w:tc>
          <w:tcPr>
            <w:tcW w:w="3461" w:type="pct"/>
            <w:tcMar>
              <w:left w:w="0" w:type="dxa"/>
              <w:bottom w:w="0" w:type="dxa"/>
            </w:tcMar>
          </w:tcPr>
          <w:p w14:paraId="02427E78" w14:textId="69B4B952" w:rsidR="00442B7D" w:rsidRPr="002F2EA4" w:rsidRDefault="24C60237" w:rsidP="00395135">
            <w:pPr>
              <w:pStyle w:val="ATATableBody"/>
            </w:pPr>
            <w:r>
              <w:t>Rester conscient de son environnement afin de pouvoir identifier les menaces potentielles et les situations dangereuses.</w:t>
            </w:r>
          </w:p>
        </w:tc>
      </w:tr>
      <w:tr w:rsidR="002F2EA4" w14:paraId="2A559DAF" w14:textId="77777777" w:rsidTr="38E32FF9">
        <w:trPr>
          <w:cantSplit/>
        </w:trPr>
        <w:tc>
          <w:tcPr>
            <w:tcW w:w="1539" w:type="pct"/>
            <w:tcMar>
              <w:top w:w="0" w:type="dxa"/>
              <w:left w:w="0" w:type="dxa"/>
              <w:bottom w:w="0" w:type="dxa"/>
              <w:right w:w="0" w:type="dxa"/>
            </w:tcMar>
          </w:tcPr>
          <w:p w14:paraId="5F227CCF" w14:textId="77777777" w:rsidR="002F2EA4" w:rsidRDefault="002F2EA4" w:rsidP="00EF784C">
            <w:pPr>
              <w:pStyle w:val="ATATableBody"/>
            </w:pPr>
            <w:r>
              <w:t>Surveillance par repérage</w:t>
            </w:r>
          </w:p>
        </w:tc>
        <w:tc>
          <w:tcPr>
            <w:tcW w:w="3461" w:type="pct"/>
            <w:tcMar>
              <w:left w:w="0" w:type="dxa"/>
              <w:bottom w:w="0" w:type="dxa"/>
            </w:tcMar>
          </w:tcPr>
          <w:p w14:paraId="491AF5D4" w14:textId="1C9F9410" w:rsidR="002F2EA4" w:rsidRPr="002F2EA4" w:rsidRDefault="5EEE44E0" w:rsidP="00395135">
            <w:pPr>
              <w:pStyle w:val="ATATableBody"/>
            </w:pPr>
            <w:r>
              <w:t>Observer une source humaine potentielle.</w:t>
            </w:r>
          </w:p>
        </w:tc>
      </w:tr>
    </w:tbl>
    <w:p w14:paraId="71FCF6B9" w14:textId="77777777" w:rsidR="004027D6" w:rsidRDefault="004027D6" w:rsidP="43EEABF2">
      <w:pPr>
        <w:pStyle w:val="ATABody"/>
        <w:rPr>
          <w:rStyle w:val="ATADirections"/>
          <w:rFonts w:ascii="Cambria" w:hAnsi="Cambria"/>
          <w:b w:val="0"/>
          <w:color w:val="262626" w:themeColor="text1" w:themeTint="D9"/>
          <w:sz w:val="24"/>
        </w:rPr>
        <w:sectPr w:rsidR="004027D6" w:rsidSect="00D55EF9">
          <w:headerReference w:type="default" r:id="rId11"/>
          <w:footerReference w:type="default" r:id="rId12"/>
          <w:pgSz w:w="12240" w:h="15840" w:code="1"/>
          <w:pgMar w:top="1440" w:right="1440" w:bottom="1440" w:left="1440" w:header="720" w:footer="720" w:gutter="0"/>
          <w:cols w:space="720"/>
          <w:docGrid w:linePitch="360"/>
        </w:sectPr>
      </w:pP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61025B" w:rsidRPr="006C5168" w14:paraId="0BD50F83" w14:textId="77777777" w:rsidTr="00B402C4">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5190211C" w14:textId="77777777" w:rsidR="0061025B" w:rsidRPr="006C5168" w:rsidRDefault="0061025B">
            <w:pPr>
              <w:ind w:left="60"/>
              <w:textAlignment w:val="baseline"/>
              <w:rPr>
                <w:rFonts w:ascii="Times New Roman" w:hAnsi="Times New Roman"/>
                <w:b/>
                <w:bCs/>
                <w:color w:val="262626"/>
              </w:rPr>
            </w:pPr>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1531839" w14:textId="6FECB8A6" w:rsidR="0061025B" w:rsidRPr="006C5168" w:rsidRDefault="0061025B">
            <w:pPr>
              <w:ind w:left="60"/>
              <w:jc w:val="center"/>
              <w:textAlignment w:val="baseline"/>
              <w:rPr>
                <w:rFonts w:ascii="Times New Roman" w:hAnsi="Times New Roman"/>
                <w:b/>
                <w:bCs/>
                <w:color w:val="262626"/>
              </w:rPr>
            </w:pPr>
            <w:r>
              <w:rPr>
                <w:b/>
                <w:color w:val="262626"/>
                <w:sz w:val="20"/>
              </w:rPr>
              <w:t>5 minutes </w:t>
            </w:r>
          </w:p>
        </w:tc>
      </w:tr>
    </w:tbl>
    <w:p w14:paraId="6F4C51D6" w14:textId="77777777" w:rsidR="0061025B" w:rsidRDefault="0061025B" w:rsidP="43EEABF2">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1"/>
        <w:gridCol w:w="644"/>
        <w:gridCol w:w="645"/>
        <w:gridCol w:w="644"/>
      </w:tblGrid>
      <w:tr w:rsidR="43EEABF2" w14:paraId="186726E6" w14:textId="77777777" w:rsidTr="4F66AA9B">
        <w:trPr>
          <w:trHeight w:val="432"/>
        </w:trPr>
        <w:tc>
          <w:tcPr>
            <w:tcW w:w="7421" w:type="dxa"/>
            <w:shd w:val="clear" w:color="auto" w:fill="DDDDDD"/>
            <w:vAlign w:val="center"/>
          </w:tcPr>
          <w:p w14:paraId="350A89F1" w14:textId="666EA34D" w:rsidR="43EEABF2" w:rsidRDefault="43EEABF2" w:rsidP="43EEABF2">
            <w:pPr>
              <w:pStyle w:val="ATASlideNoteHeading"/>
            </w:pPr>
            <w:r>
              <w:t xml:space="preserve">Diapo </w:t>
            </w:r>
            <w:fldSimple w:instr=" SEQ ataslide \s ">
              <w:r w:rsidR="00C1284A">
                <w:rPr>
                  <w:noProof/>
                </w:rPr>
                <w:t>1</w:t>
              </w:r>
            </w:fldSimple>
            <w:r>
              <w:t>. Planification et mise en œuvre de la surveillance</w:t>
            </w:r>
          </w:p>
        </w:tc>
        <w:tc>
          <w:tcPr>
            <w:tcW w:w="644" w:type="dxa"/>
            <w:shd w:val="clear" w:color="auto" w:fill="DDDDDD"/>
            <w:vAlign w:val="center"/>
          </w:tcPr>
          <w:p w14:paraId="4BE9D80D" w14:textId="77777777" w:rsidR="43EEABF2" w:rsidRDefault="43EEABF2"/>
        </w:tc>
        <w:tc>
          <w:tcPr>
            <w:tcW w:w="645" w:type="dxa"/>
            <w:shd w:val="clear" w:color="auto" w:fill="DDDDDD"/>
            <w:vAlign w:val="center"/>
          </w:tcPr>
          <w:p w14:paraId="489C85F6" w14:textId="77777777" w:rsidR="43EEABF2" w:rsidRDefault="43EEABF2" w:rsidP="43EEABF2">
            <w:pPr>
              <w:jc w:val="center"/>
            </w:pPr>
          </w:p>
        </w:tc>
        <w:tc>
          <w:tcPr>
            <w:tcW w:w="644" w:type="dxa"/>
            <w:shd w:val="clear" w:color="auto" w:fill="DDDDDD"/>
            <w:vAlign w:val="center"/>
          </w:tcPr>
          <w:p w14:paraId="4FBB413D" w14:textId="77777777" w:rsidR="43EEABF2" w:rsidRDefault="43EEABF2" w:rsidP="43EEABF2">
            <w:pPr>
              <w:jc w:val="center"/>
            </w:pPr>
          </w:p>
        </w:tc>
      </w:tr>
      <w:tr w:rsidR="43EEABF2" w14:paraId="1F1E79BF" w14:textId="77777777" w:rsidTr="4F66AA9B">
        <w:tc>
          <w:tcPr>
            <w:tcW w:w="9354" w:type="dxa"/>
            <w:gridSpan w:val="4"/>
            <w:shd w:val="clear" w:color="auto" w:fill="EAEAEA"/>
            <w:tcMar>
              <w:left w:w="72" w:type="dxa"/>
              <w:right w:w="72" w:type="dxa"/>
            </w:tcMar>
          </w:tcPr>
          <w:p w14:paraId="47DA9825" w14:textId="77777777" w:rsidR="43EEABF2" w:rsidRDefault="66EF5ED9" w:rsidP="00AF54DF">
            <w:pPr>
              <w:pStyle w:val="ATABullet01BodySlide"/>
            </w:pPr>
            <w:r>
              <w:t>Diapo-titre</w:t>
            </w:r>
          </w:p>
        </w:tc>
      </w:tr>
      <w:tr w:rsidR="43EEABF2" w14:paraId="52E12BB1" w14:textId="77777777" w:rsidTr="4F66AA9B">
        <w:tc>
          <w:tcPr>
            <w:tcW w:w="9354" w:type="dxa"/>
            <w:gridSpan w:val="4"/>
            <w:shd w:val="clear" w:color="auto" w:fill="EAEAEA"/>
            <w:vAlign w:val="center"/>
          </w:tcPr>
          <w:p w14:paraId="267BA1BB" w14:textId="77777777" w:rsidR="43EEABF2" w:rsidRDefault="43EEABF2" w:rsidP="43EEABF2">
            <w:pPr>
              <w:pStyle w:val="ATAGraphicDescription"/>
            </w:pPr>
            <w:r>
              <w:t>Description de l’image : Drapeau et sceau des États-Unis.</w:t>
            </w:r>
          </w:p>
        </w:tc>
      </w:tr>
    </w:tbl>
    <w:p w14:paraId="017FD7A6" w14:textId="77777777" w:rsidR="00C50219" w:rsidRPr="00C50219" w:rsidRDefault="00C50219" w:rsidP="00C50219">
      <w:pPr>
        <w:pStyle w:val="ATABody"/>
        <w:rPr>
          <w:rStyle w:val="ATABulletLevel01BodySlide0"/>
          <w:bCs w:val="0"/>
        </w:rPr>
      </w:pPr>
    </w:p>
    <w:p w14:paraId="763D62B8" w14:textId="166D7DCD" w:rsidR="00C50219" w:rsidRDefault="00C50219" w:rsidP="00F26371">
      <w:pPr>
        <w:pStyle w:val="ATABulletLevel01BodySlide"/>
      </w:pPr>
      <w:proofErr w:type="spellStart"/>
      <w:r w:rsidRPr="00992D21">
        <w:t>Instructeurs</w:t>
      </w:r>
      <w:proofErr w:type="spellEnd"/>
      <w:r w:rsidRPr="00992D21">
        <w:t xml:space="preserve"> et </w:t>
      </w:r>
      <w:proofErr w:type="spellStart"/>
      <w:r w:rsidRPr="00992D21">
        <w:t>interprètes</w:t>
      </w:r>
      <w:proofErr w:type="spellEnd"/>
      <w:r w:rsidRPr="00992D21">
        <w:t> : Les instructeurs et les interprètes travailleront avec chaque</w:t>
      </w:r>
      <w:r>
        <w:rPr>
          <w:rStyle w:val="ATABulletLevel01BodySlide0"/>
        </w:rPr>
        <w:t xml:space="preserve"> équipe pendant les activités.</w:t>
      </w:r>
      <w:r>
        <w:rPr>
          <w:rStyle w:val="eop"/>
        </w:rPr>
        <w:t> </w:t>
      </w:r>
    </w:p>
    <w:p w14:paraId="2C012E9F" w14:textId="712298BF" w:rsidR="00C50219" w:rsidRPr="00084697" w:rsidRDefault="00C50219" w:rsidP="00F26371">
      <w:pPr>
        <w:pStyle w:val="ATABulletLevel01BodySlide"/>
        <w:rPr>
          <w:rStyle w:val="eop"/>
        </w:rPr>
      </w:pPr>
      <w:proofErr w:type="spellStart"/>
      <w:r>
        <w:rPr>
          <w:rStyle w:val="ATABulletLevel01BodySlide0"/>
        </w:rPr>
        <w:t>Prévoyez</w:t>
      </w:r>
      <w:proofErr w:type="spellEnd"/>
      <w:r>
        <w:rPr>
          <w:rStyle w:val="ATABulletLevel01BodySlide0"/>
        </w:rPr>
        <w:t xml:space="preserve"> </w:t>
      </w:r>
      <w:proofErr w:type="spellStart"/>
      <w:r>
        <w:rPr>
          <w:rStyle w:val="ATABulletLevel01BodySlide0"/>
        </w:rPr>
        <w:t>suffisamment</w:t>
      </w:r>
      <w:proofErr w:type="spellEnd"/>
      <w:r>
        <w:rPr>
          <w:rStyle w:val="ATABulletLevel01BodySlide0"/>
        </w:rPr>
        <w:t xml:space="preserve"> de temps pour les </w:t>
      </w:r>
      <w:proofErr w:type="spellStart"/>
      <w:r>
        <w:rPr>
          <w:rStyle w:val="ATABulletLevel01BodySlide0"/>
        </w:rPr>
        <w:t>activités</w:t>
      </w:r>
      <w:proofErr w:type="spellEnd"/>
      <w:r>
        <w:rPr>
          <w:rStyle w:val="ATABulletLevel01BodySlide0"/>
        </w:rPr>
        <w:t xml:space="preserve"> </w:t>
      </w:r>
      <w:proofErr w:type="spellStart"/>
      <w:r>
        <w:rPr>
          <w:rStyle w:val="ATABulletLevel01BodySlide0"/>
        </w:rPr>
        <w:t>suivantes</w:t>
      </w:r>
      <w:proofErr w:type="spellEnd"/>
      <w:r>
        <w:rPr>
          <w:rStyle w:val="ATABulletLevel01BodySlide0"/>
        </w:rPr>
        <w:t> :</w:t>
      </w:r>
      <w:r>
        <w:rPr>
          <w:rStyle w:val="eop"/>
        </w:rPr>
        <w:t> </w:t>
      </w:r>
    </w:p>
    <w:p w14:paraId="0A3751BF" w14:textId="77777777" w:rsidR="00084697" w:rsidRPr="00504A36" w:rsidRDefault="00084697" w:rsidP="008817C1">
      <w:pPr>
        <w:pStyle w:val="ATABulletLevel02BodySlide"/>
      </w:pPr>
      <w:r w:rsidRPr="009935D7">
        <w:rPr>
          <w:rStyle w:val="ATABulletLevel01BodySlide0"/>
          <w:color w:val="262626"/>
          <w:u w:val="single"/>
        </w:rPr>
        <w:t>Diapo 60 – Exercice sur les méthodes de surveillance</w:t>
      </w:r>
      <w:r w:rsidRPr="009935D7">
        <w:rPr>
          <w:rStyle w:val="ATABulletLevel01BodySlide0"/>
          <w:color w:val="262626"/>
        </w:rPr>
        <w:t>, 30 minutes (15 minutes pour l'activité et 15 minutes de discussion)</w:t>
      </w:r>
      <w:r w:rsidRPr="009935D7">
        <w:rPr>
          <w:rStyle w:val="eop"/>
        </w:rPr>
        <w:t> </w:t>
      </w:r>
    </w:p>
    <w:p w14:paraId="574ABF50" w14:textId="551B23F0" w:rsidR="00084697" w:rsidRPr="00504A36" w:rsidRDefault="00084697" w:rsidP="008817C1">
      <w:pPr>
        <w:pStyle w:val="ATABulletLevel02BodySlide"/>
      </w:pPr>
      <w:r w:rsidRPr="009935D7">
        <w:rPr>
          <w:rStyle w:val="ATABulletLevel01BodySlide0"/>
          <w:color w:val="000000" w:themeColor="text1"/>
          <w:u w:val="single"/>
        </w:rPr>
        <w:t>Diapo 61 – Étude de cas – Planification et surveillance</w:t>
      </w:r>
      <w:r w:rsidRPr="009935D7">
        <w:rPr>
          <w:rStyle w:val="ATABulletLevel01BodySlide0"/>
          <w:color w:val="000000" w:themeColor="text1"/>
        </w:rPr>
        <w:t>, 60 minutes (30 minutes pour l'activité et 30 minutes de discussion)</w:t>
      </w:r>
    </w:p>
    <w:p w14:paraId="5DEC278C" w14:textId="0D847B33" w:rsidR="73AF034F" w:rsidRPr="00C3342E" w:rsidRDefault="73AF034F" w:rsidP="00F26371">
      <w:pPr>
        <w:pStyle w:val="ATABulletLevel01BodySlide"/>
      </w:pPr>
      <w:proofErr w:type="spellStart"/>
      <w:r>
        <w:t>Vidéo</w:t>
      </w:r>
      <w:proofErr w:type="spellEnd"/>
      <w:r>
        <w:t xml:space="preserve"> : </w:t>
      </w:r>
      <w:r w:rsidRPr="00C3342E">
        <w:t xml:space="preserve">Ce module fait </w:t>
      </w:r>
      <w:proofErr w:type="spellStart"/>
      <w:r w:rsidRPr="00C3342E">
        <w:t>appel</w:t>
      </w:r>
      <w:proofErr w:type="spellEnd"/>
      <w:r w:rsidRPr="00C3342E">
        <w:t xml:space="preserve"> à des </w:t>
      </w:r>
      <w:proofErr w:type="spellStart"/>
      <w:r w:rsidRPr="00C3342E">
        <w:t>vidéos</w:t>
      </w:r>
      <w:proofErr w:type="spellEnd"/>
      <w:r w:rsidRPr="00C3342E">
        <w:t xml:space="preserve"> pour faire des </w:t>
      </w:r>
      <w:proofErr w:type="spellStart"/>
      <w:r w:rsidRPr="00C3342E">
        <w:t>démonstrations</w:t>
      </w:r>
      <w:proofErr w:type="spellEnd"/>
      <w:r w:rsidRPr="00C3342E">
        <w:t xml:space="preserve"> de communication. Avant le </w:t>
      </w:r>
      <w:proofErr w:type="spellStart"/>
      <w:r w:rsidRPr="00C3342E">
        <w:t>cours</w:t>
      </w:r>
      <w:proofErr w:type="spellEnd"/>
      <w:r w:rsidRPr="00C3342E">
        <w:t> :</w:t>
      </w:r>
      <w:r w:rsidR="00C1284A" w:rsidRPr="00C3342E">
        <w:t xml:space="preserve"> </w:t>
      </w:r>
    </w:p>
    <w:p w14:paraId="2B5E8B0C" w14:textId="7685C946" w:rsidR="73AF034F" w:rsidRPr="00C3342E" w:rsidRDefault="73AF034F" w:rsidP="008817C1">
      <w:pPr>
        <w:pStyle w:val="ATABulletLevel02BodySlide"/>
        <w:rPr>
          <w:rFonts w:eastAsia="Cambria"/>
        </w:rPr>
      </w:pPr>
      <w:r w:rsidRPr="00C3342E">
        <w:t xml:space="preserve">Assurez-vous que les fichiers vidéo sont enregistrés dans le même dossier que le fichier PowerPoint. Les noms des fichiers sont les suivants : </w:t>
      </w:r>
    </w:p>
    <w:p w14:paraId="2AAEF508" w14:textId="633B0870" w:rsidR="73AF034F" w:rsidRPr="00467674" w:rsidRDefault="00820932" w:rsidP="00F3306E">
      <w:pPr>
        <w:pStyle w:val="ATABulletLevel03BodySlide"/>
      </w:pPr>
      <w:r w:rsidRPr="00233487">
        <w:t>ITA07v</w:t>
      </w:r>
      <w:r>
        <w:t xml:space="preserve">-S06_Close Surveillance_cutout.wmv </w:t>
      </w:r>
    </w:p>
    <w:p w14:paraId="106288D0" w14:textId="777E2A3B" w:rsidR="0066716C" w:rsidRDefault="00D37126" w:rsidP="00F3306E">
      <w:pPr>
        <w:pStyle w:val="ATABulletLevel03BodySlide"/>
      </w:pPr>
      <w:r>
        <w:t>ITA07v-S20_Spotting Surveillance.wmv</w:t>
      </w:r>
    </w:p>
    <w:p w14:paraId="3307BBF3" w14:textId="5D1ED3AE" w:rsidR="008E5CE0" w:rsidRDefault="00416B21" w:rsidP="00F3306E">
      <w:pPr>
        <w:pStyle w:val="ATABulletLevel03BodySlide"/>
      </w:pPr>
      <w:r>
        <w:t>ITA07v-S21_Casing Surveillance.wmv</w:t>
      </w:r>
    </w:p>
    <w:p w14:paraId="503094B7" w14:textId="77777777" w:rsidR="002D2A83" w:rsidRDefault="002D2A83" w:rsidP="00F3306E">
      <w:pPr>
        <w:pStyle w:val="ATABulletLevel03BodySlide"/>
      </w:pPr>
      <w:r>
        <w:t>ITA07v-S26_Fixed Surveillance.wmv</w:t>
      </w:r>
    </w:p>
    <w:p w14:paraId="550F237E" w14:textId="77777777" w:rsidR="00257BBE" w:rsidRPr="00467674" w:rsidRDefault="00257BBE" w:rsidP="00F3306E">
      <w:pPr>
        <w:pStyle w:val="ATABulletLevel03BodySlide"/>
      </w:pPr>
      <w:r>
        <w:t>ITA07v-42_Vehicle Surveillance.wmv</w:t>
      </w:r>
    </w:p>
    <w:p w14:paraId="087910CD" w14:textId="5D934F3F" w:rsidR="005F490E" w:rsidRDefault="00416B21" w:rsidP="00F3306E">
      <w:pPr>
        <w:pStyle w:val="ATABulletLevel03BodySlide"/>
      </w:pPr>
      <w:r>
        <w:t xml:space="preserve">ITA07v-S54_Electronic Surveillance.wmv </w:t>
      </w:r>
    </w:p>
    <w:p w14:paraId="37B6E236" w14:textId="7A5EBE04" w:rsidR="005F490E" w:rsidRDefault="005F490E" w:rsidP="00F3306E">
      <w:pPr>
        <w:pStyle w:val="ATABulletLevel03BodySlide"/>
      </w:pPr>
      <w:r>
        <w:t>ITA07v-S30-Foot Surveillance.wmv</w:t>
      </w:r>
    </w:p>
    <w:p w14:paraId="243B9F14" w14:textId="77777777" w:rsidR="00FE5E63" w:rsidRDefault="00FE5E63" w:rsidP="00F3306E">
      <w:pPr>
        <w:pStyle w:val="ATABulletLevel03BodySlide"/>
      </w:pPr>
      <w:r>
        <w:t xml:space="preserve">ITA07v-S31_Foot Surveillance.wmv </w:t>
      </w:r>
    </w:p>
    <w:p w14:paraId="6837F25E" w14:textId="19FB2095" w:rsidR="73AF034F" w:rsidRPr="00467674" w:rsidRDefault="73AF034F" w:rsidP="00F3306E">
      <w:pPr>
        <w:pStyle w:val="ATABulletLevel03BodySlide"/>
        <w:rPr>
          <w:rFonts w:eastAsia="Cambria"/>
        </w:rPr>
      </w:pPr>
      <w:r>
        <w:t>Pour tester les vidéos, ouvrez le fichier PowerPoint, localisez la diapo</w:t>
      </w:r>
      <w:r w:rsidR="00636B62">
        <w:t>sitive</w:t>
      </w:r>
      <w:r>
        <w:t xml:space="preserve"> en question et passez en vue Diaporama. Cliquez sur l’image de la vidéo ou sur les commandes situées en-dessous de l’image.</w:t>
      </w:r>
      <w:r w:rsidR="00C1284A">
        <w:t xml:space="preserve"> </w:t>
      </w:r>
    </w:p>
    <w:p w14:paraId="0251F762" w14:textId="4A24EA48" w:rsidR="73AF034F" w:rsidRPr="00233487" w:rsidRDefault="73AF034F" w:rsidP="00F26371">
      <w:pPr>
        <w:pStyle w:val="ATABulletLevel01BodySlide"/>
      </w:pPr>
      <w:r w:rsidRPr="00233487">
        <w:t xml:space="preserve">Si </w:t>
      </w:r>
      <w:proofErr w:type="spellStart"/>
      <w:r w:rsidRPr="00233487">
        <w:t>une</w:t>
      </w:r>
      <w:proofErr w:type="spellEnd"/>
      <w:r w:rsidRPr="00233487">
        <w:t xml:space="preserve"> </w:t>
      </w:r>
      <w:proofErr w:type="spellStart"/>
      <w:r w:rsidRPr="00233487">
        <w:t>vidéo</w:t>
      </w:r>
      <w:proofErr w:type="spellEnd"/>
      <w:r w:rsidRPr="00233487">
        <w:t xml:space="preserve"> ne </w:t>
      </w:r>
      <w:proofErr w:type="spellStart"/>
      <w:r w:rsidRPr="00233487">
        <w:t>marche</w:t>
      </w:r>
      <w:proofErr w:type="spellEnd"/>
      <w:r w:rsidRPr="00233487">
        <w:t xml:space="preserve"> pas, </w:t>
      </w:r>
      <w:proofErr w:type="spellStart"/>
      <w:r w:rsidRPr="00233487">
        <w:t>rétablissez</w:t>
      </w:r>
      <w:proofErr w:type="spellEnd"/>
      <w:r w:rsidRPr="00233487">
        <w:t xml:space="preserve"> le lien avec le </w:t>
      </w:r>
      <w:proofErr w:type="spellStart"/>
      <w:r w:rsidRPr="00233487">
        <w:t>fichier</w:t>
      </w:r>
      <w:proofErr w:type="spellEnd"/>
      <w:r w:rsidRPr="00233487">
        <w:t xml:space="preserve"> </w:t>
      </w:r>
      <w:proofErr w:type="spellStart"/>
      <w:r w:rsidRPr="00233487">
        <w:t>en</w:t>
      </w:r>
      <w:proofErr w:type="spellEnd"/>
      <w:r w:rsidRPr="00233487">
        <w:t xml:space="preserve"> </w:t>
      </w:r>
      <w:proofErr w:type="spellStart"/>
      <w:r w:rsidRPr="00233487">
        <w:t>suivant</w:t>
      </w:r>
      <w:proofErr w:type="spellEnd"/>
      <w:r w:rsidRPr="00233487">
        <w:t xml:space="preserve"> les </w:t>
      </w:r>
      <w:proofErr w:type="spellStart"/>
      <w:r w:rsidRPr="00233487">
        <w:t>consignes</w:t>
      </w:r>
      <w:proofErr w:type="spellEnd"/>
      <w:r w:rsidRPr="00233487">
        <w:t xml:space="preserve"> ci-dessous (</w:t>
      </w:r>
      <w:proofErr w:type="spellStart"/>
      <w:r w:rsidRPr="00233487">
        <w:t>en</w:t>
      </w:r>
      <w:proofErr w:type="spellEnd"/>
      <w:r w:rsidRPr="00233487">
        <w:t xml:space="preserve"> </w:t>
      </w:r>
      <w:proofErr w:type="spellStart"/>
      <w:r w:rsidRPr="00233487">
        <w:t>affichage</w:t>
      </w:r>
      <w:proofErr w:type="spellEnd"/>
      <w:r w:rsidRPr="00233487">
        <w:t xml:space="preserve"> Normal). </w:t>
      </w:r>
    </w:p>
    <w:p w14:paraId="2AE3D591" w14:textId="338F6131" w:rsidR="73AF034F" w:rsidRPr="00467674" w:rsidRDefault="73AF034F" w:rsidP="008817C1">
      <w:pPr>
        <w:pStyle w:val="ATABulletLevel02BodySlide"/>
        <w:rPr>
          <w:rFonts w:eastAsia="Cambria"/>
        </w:rPr>
      </w:pPr>
      <w:r>
        <w:t xml:space="preserve">Cliquez une fois sur l’image de la vidéo dans la diapositive PowerPoint et supprimez-la. </w:t>
      </w:r>
    </w:p>
    <w:p w14:paraId="4E1F50D4" w14:textId="24B74573" w:rsidR="73AF034F" w:rsidRPr="00233487" w:rsidRDefault="73AF034F" w:rsidP="008817C1">
      <w:pPr>
        <w:pStyle w:val="ATABulletLevel02BodySlide"/>
        <w:rPr>
          <w:rFonts w:eastAsia="Cambria"/>
        </w:rPr>
      </w:pPr>
      <w:r w:rsidRPr="00233487">
        <w:t>Dans l'espace maintenant vide, cliquez sur l'icône Vidéo (</w:t>
      </w:r>
      <w:r w:rsidRPr="00233487">
        <w:rPr>
          <w:rStyle w:val="ATABodyChar"/>
          <w:b/>
          <w:noProof/>
        </w:rPr>
        <w:drawing>
          <wp:inline distT="0" distB="0" distL="0" distR="0" wp14:anchorId="25F01576" wp14:editId="06740AB1">
            <wp:extent cx="266700"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33487">
        <w:t xml:space="preserve">). </w:t>
      </w:r>
    </w:p>
    <w:p w14:paraId="6DAB56F6" w14:textId="6D8EB56F" w:rsidR="73AF034F" w:rsidRPr="00233487" w:rsidRDefault="73AF034F" w:rsidP="008817C1">
      <w:pPr>
        <w:pStyle w:val="ATABulletLevel02BodySlide"/>
        <w:rPr>
          <w:rFonts w:eastAsia="Cambria"/>
        </w:rPr>
      </w:pPr>
      <w:r w:rsidRPr="00233487">
        <w:t xml:space="preserve">Lorsque vous y êtes invité, localisez les fichiers du cours sur votre ordinateur. </w:t>
      </w:r>
    </w:p>
    <w:p w14:paraId="7ABBC8BC" w14:textId="1CEEC086" w:rsidR="73AF034F" w:rsidRPr="00233487" w:rsidRDefault="73AF034F" w:rsidP="008817C1">
      <w:pPr>
        <w:pStyle w:val="ATABulletLevel02BodySlide"/>
      </w:pPr>
      <w:r w:rsidRPr="00233487">
        <w:t xml:space="preserve">Localisez le fichier vidéo en question. </w:t>
      </w:r>
    </w:p>
    <w:p w14:paraId="4F4B4D5B" w14:textId="4A35CDA0" w:rsidR="73AF034F" w:rsidRPr="00233487" w:rsidRDefault="73AF034F" w:rsidP="008817C1">
      <w:pPr>
        <w:pStyle w:val="ATABulletLevel02BodySlide"/>
        <w:rPr>
          <w:rFonts w:eastAsia="Cambria" w:cs="Cambria"/>
        </w:rPr>
      </w:pPr>
      <w:r w:rsidRPr="00233487">
        <w:t xml:space="preserve">Clichez une fois sur le fichier, cliquez sur le menu déroulant Insérer, puis sélectionnez Lien vers un fichier. </w:t>
      </w:r>
    </w:p>
    <w:p w14:paraId="4C0F5B98" w14:textId="659E857E" w:rsidR="44B93A61" w:rsidRDefault="00087916" w:rsidP="44B93A61">
      <w:pPr>
        <w:jc w:val="center"/>
        <w:rPr>
          <w:rFonts w:ascii="Times New Roman" w:hAnsi="Times New Roman"/>
          <w:color w:val="262626" w:themeColor="text1" w:themeTint="D9"/>
        </w:rPr>
      </w:pPr>
      <w:r>
        <w:rPr>
          <w:rStyle w:val="ATABodyChar"/>
          <w:b/>
          <w:noProof/>
        </w:rPr>
        <w:drawing>
          <wp:inline distT="0" distB="0" distL="0" distR="0" wp14:anchorId="0D741CCD" wp14:editId="3A8198C6">
            <wp:extent cx="1990725" cy="962025"/>
            <wp:effectExtent l="0" t="0" r="9525" b="9525"/>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962025"/>
                    </a:xfrm>
                    <a:prstGeom prst="rect">
                      <a:avLst/>
                    </a:prstGeom>
                    <a:noFill/>
                    <a:ln>
                      <a:noFill/>
                    </a:ln>
                  </pic:spPr>
                </pic:pic>
              </a:graphicData>
            </a:graphic>
          </wp:inline>
        </w:drawing>
      </w:r>
    </w:p>
    <w:p w14:paraId="2704AE9A" w14:textId="77777777" w:rsidR="42BE9C4A" w:rsidRDefault="42BE9C4A" w:rsidP="43EEABF2">
      <w:pPr>
        <w:pStyle w:val="ATAHeadingLevel1"/>
      </w:pPr>
      <w:r>
        <w:lastRenderedPageBreak/>
        <w:t>Consignes relatives aux participants</w:t>
      </w:r>
    </w:p>
    <w:p w14:paraId="6912CAE5" w14:textId="77777777" w:rsidR="42BE9C4A" w:rsidRDefault="42BE9C4A" w:rsidP="00F26371">
      <w:pPr>
        <w:pStyle w:val="ATABulletLevel01BodySlide"/>
      </w:pPr>
      <w:r>
        <w:t>Quand vous commencez ce module :</w:t>
      </w:r>
    </w:p>
    <w:p w14:paraId="03E4A7CF" w14:textId="77777777" w:rsidR="42BE9C4A" w:rsidRDefault="42BE9C4A" w:rsidP="008817C1">
      <w:pPr>
        <w:pStyle w:val="ATABulletLevel02BodySlide"/>
      </w:pPr>
      <w:r>
        <w:t xml:space="preserve">Citez les documents que les participants utiliseront pendant le module. </w:t>
      </w:r>
    </w:p>
    <w:p w14:paraId="35BC043E" w14:textId="5DC14A9F" w:rsidR="42BE9C4A" w:rsidRDefault="42BE9C4A" w:rsidP="008817C1">
      <w:pPr>
        <w:pStyle w:val="ATABulletLevel02BodySlide"/>
      </w:pPr>
      <w:r>
        <w:t xml:space="preserve">Expliquez que les consignes de tous les exercices sont incluses dans les polycopiés ou guides pratique. </w:t>
      </w:r>
    </w:p>
    <w:p w14:paraId="737DE916" w14:textId="7D5FBF7D" w:rsidR="42BE9C4A" w:rsidRDefault="42BE9C4A" w:rsidP="008817C1">
      <w:pPr>
        <w:pStyle w:val="ATABulletLevel02BodySlide"/>
      </w:pPr>
      <w:r>
        <w:t>Passez en revue les termes clés avant de commencer le module.</w:t>
      </w:r>
    </w:p>
    <w:p w14:paraId="7B4204B1" w14:textId="77777777" w:rsidR="43EEABF2" w:rsidRDefault="43EEABF2" w:rsidP="43EEABF2">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3"/>
        <w:gridCol w:w="644"/>
        <w:gridCol w:w="645"/>
        <w:gridCol w:w="642"/>
      </w:tblGrid>
      <w:tr w:rsidR="43EEABF2" w14:paraId="21C747C6" w14:textId="77777777" w:rsidTr="4F66AA9B">
        <w:trPr>
          <w:trHeight w:val="432"/>
        </w:trPr>
        <w:tc>
          <w:tcPr>
            <w:tcW w:w="7423" w:type="dxa"/>
            <w:shd w:val="clear" w:color="auto" w:fill="DDDDDD"/>
            <w:vAlign w:val="center"/>
          </w:tcPr>
          <w:p w14:paraId="01A33D25" w14:textId="4D86C5D9" w:rsidR="43EEABF2" w:rsidRDefault="43EEABF2" w:rsidP="43EEABF2">
            <w:pPr>
              <w:pStyle w:val="ATASlideNoteHeading"/>
            </w:pPr>
            <w:r>
              <w:t xml:space="preserve">Diapo </w:t>
            </w:r>
            <w:fldSimple w:instr=" SEQ ataslide \s ">
              <w:r w:rsidR="00C1284A">
                <w:rPr>
                  <w:noProof/>
                </w:rPr>
                <w:t>2</w:t>
              </w:r>
            </w:fldSimple>
            <w:r>
              <w:t>. Objectif pédagogique final</w:t>
            </w:r>
          </w:p>
        </w:tc>
        <w:tc>
          <w:tcPr>
            <w:tcW w:w="644" w:type="dxa"/>
            <w:shd w:val="clear" w:color="auto" w:fill="DDDDDD"/>
            <w:vAlign w:val="center"/>
          </w:tcPr>
          <w:p w14:paraId="03A6AED5" w14:textId="77777777" w:rsidR="43EEABF2" w:rsidRDefault="43EEABF2"/>
        </w:tc>
        <w:tc>
          <w:tcPr>
            <w:tcW w:w="645" w:type="dxa"/>
            <w:shd w:val="clear" w:color="auto" w:fill="DDDDDD"/>
            <w:vAlign w:val="center"/>
          </w:tcPr>
          <w:p w14:paraId="4C7FA641" w14:textId="77777777" w:rsidR="43EEABF2" w:rsidRDefault="43EEABF2" w:rsidP="43EEABF2">
            <w:pPr>
              <w:jc w:val="center"/>
            </w:pPr>
          </w:p>
        </w:tc>
        <w:tc>
          <w:tcPr>
            <w:tcW w:w="642" w:type="dxa"/>
            <w:shd w:val="clear" w:color="auto" w:fill="DDDDDD"/>
            <w:vAlign w:val="center"/>
          </w:tcPr>
          <w:p w14:paraId="1E49E5BB" w14:textId="77777777" w:rsidR="43EEABF2" w:rsidRDefault="43EEABF2" w:rsidP="43EEABF2">
            <w:pPr>
              <w:jc w:val="center"/>
            </w:pPr>
          </w:p>
        </w:tc>
      </w:tr>
      <w:tr w:rsidR="43EEABF2" w14:paraId="5C09809A" w14:textId="77777777" w:rsidTr="4F66AA9B">
        <w:tc>
          <w:tcPr>
            <w:tcW w:w="9354" w:type="dxa"/>
            <w:gridSpan w:val="4"/>
            <w:shd w:val="clear" w:color="auto" w:fill="EAEAEA"/>
            <w:tcMar>
              <w:left w:w="72" w:type="dxa"/>
              <w:right w:w="72" w:type="dxa"/>
            </w:tcMar>
          </w:tcPr>
          <w:p w14:paraId="23294E85" w14:textId="43BBFBA3" w:rsidR="43EEABF2" w:rsidRDefault="66EF5ED9" w:rsidP="00AF54DF">
            <w:pPr>
              <w:pStyle w:val="ATABulletLevel01BodySlide"/>
            </w:pPr>
            <w:r>
              <w:t>Au terme de ce module, vous serez en mesure d’élaborer un briefing opérationnel préalable à la surveillance.</w:t>
            </w:r>
          </w:p>
        </w:tc>
      </w:tr>
      <w:tr w:rsidR="43EEABF2" w14:paraId="0E1CBCE4" w14:textId="77777777" w:rsidTr="4F66AA9B">
        <w:tc>
          <w:tcPr>
            <w:tcW w:w="9354" w:type="dxa"/>
            <w:gridSpan w:val="4"/>
            <w:shd w:val="clear" w:color="auto" w:fill="EAEAEA"/>
            <w:vAlign w:val="center"/>
          </w:tcPr>
          <w:p w14:paraId="003B443D" w14:textId="77777777" w:rsidR="43EEABF2" w:rsidRDefault="43EEABF2" w:rsidP="43EEABF2">
            <w:pPr>
              <w:pStyle w:val="ATAGraphicDescription"/>
            </w:pPr>
            <w:r>
              <w:t>Description de l’image : Pas d’image.</w:t>
            </w:r>
          </w:p>
        </w:tc>
      </w:tr>
    </w:tbl>
    <w:p w14:paraId="133E435C" w14:textId="77777777" w:rsidR="43EEABF2" w:rsidRDefault="43EEABF2" w:rsidP="43EEABF2">
      <w:pPr>
        <w:pStyle w:val="ATABody"/>
      </w:pPr>
    </w:p>
    <w:p w14:paraId="58EA84FE" w14:textId="77777777" w:rsidR="1C5BE55A" w:rsidRDefault="1C5BE55A" w:rsidP="00F26371">
      <w:pPr>
        <w:pStyle w:val="ATABulletLevel01BodySlide"/>
      </w:pPr>
      <w:r>
        <w:t>Évoquez brièvement l'objectif pédagogique final.</w:t>
      </w:r>
    </w:p>
    <w:p w14:paraId="0A8D79DC" w14:textId="77777777" w:rsidR="1C5BE55A" w:rsidRDefault="1C5BE55A" w:rsidP="00F26371">
      <w:pPr>
        <w:pStyle w:val="ATABulletLevel01BodySlide"/>
        <w:rPr>
          <w:color w:val="000000" w:themeColor="text1"/>
        </w:rPr>
      </w:pPr>
      <w:r>
        <w:t>Faites ressortir les principaux sujets qui seront abordés :</w:t>
      </w:r>
    </w:p>
    <w:p w14:paraId="1B66CEB6" w14:textId="77777777" w:rsidR="1C5BE55A" w:rsidRDefault="1C5BE55A" w:rsidP="008817C1">
      <w:pPr>
        <w:pStyle w:val="ATABulletLevel02BodySlide"/>
      </w:pPr>
      <w:r>
        <w:t>Introduction à la surveillance</w:t>
      </w:r>
    </w:p>
    <w:p w14:paraId="035BAC84" w14:textId="77777777" w:rsidR="1C5BE55A" w:rsidRDefault="1C5BE55A" w:rsidP="008817C1">
      <w:pPr>
        <w:pStyle w:val="ATABulletLevel02BodySlide"/>
      </w:pPr>
      <w:r>
        <w:t xml:space="preserve">Les éléments de base de la surveillance </w:t>
      </w:r>
    </w:p>
    <w:p w14:paraId="49BC239A" w14:textId="77777777" w:rsidR="1C5BE55A" w:rsidRDefault="1C5BE55A" w:rsidP="008817C1">
      <w:pPr>
        <w:pStyle w:val="ATABulletLevel02BodySlide"/>
      </w:pPr>
      <w:r>
        <w:t>Le risque d'être repéré</w:t>
      </w:r>
    </w:p>
    <w:p w14:paraId="4F2AAF04" w14:textId="77777777" w:rsidR="1C5BE55A" w:rsidRDefault="1C5BE55A" w:rsidP="008817C1">
      <w:pPr>
        <w:pStyle w:val="ATABulletLevel02BodySlide"/>
      </w:pPr>
      <w:r>
        <w:t xml:space="preserve">La surveillance pour les forces de l'ordre </w:t>
      </w:r>
    </w:p>
    <w:p w14:paraId="1A856F12" w14:textId="1F80C84B" w:rsidR="1C5BE55A" w:rsidRDefault="1C5BE55A" w:rsidP="008817C1">
      <w:pPr>
        <w:pStyle w:val="ATABulletLevel02BodySlide"/>
      </w:pPr>
      <w:r>
        <w:t>Les composantes de la surveillance</w:t>
      </w:r>
    </w:p>
    <w:p w14:paraId="5924AB16" w14:textId="4D882EE2" w:rsidR="1C5BE55A" w:rsidRDefault="1C5BE55A" w:rsidP="008817C1">
      <w:pPr>
        <w:pStyle w:val="ATABulletLevel02BodySlide"/>
      </w:pPr>
      <w:r>
        <w:t>La surveillance électronique</w:t>
      </w:r>
    </w:p>
    <w:p w14:paraId="7DB56286" w14:textId="084E13DC" w:rsidR="1C5BE55A" w:rsidRDefault="1C5BE55A" w:rsidP="00F26371">
      <w:pPr>
        <w:pStyle w:val="ATABulletLevel01BodySlide"/>
      </w:pPr>
      <w:r>
        <w:t xml:space="preserve">Dites aux participants que les informations contenues dans ce module peuvent être utiles pour incorporer des </w:t>
      </w:r>
      <w:r w:rsidR="00636B62">
        <w:t>activités</w:t>
      </w:r>
      <w:r>
        <w:t xml:space="preserve"> de surveillance dans une enquête.</w:t>
      </w:r>
    </w:p>
    <w:p w14:paraId="4250CEAD" w14:textId="77777777" w:rsidR="00133828" w:rsidRPr="006C5168" w:rsidRDefault="00133828" w:rsidP="00133828">
      <w:pPr>
        <w:pStyle w:val="ATABody"/>
      </w:pP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133828" w:rsidRPr="006C5168" w14:paraId="47068D7D" w14:textId="77777777" w:rsidTr="00B402C4">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3115AA1A" w14:textId="1B404B6A" w:rsidR="00133828" w:rsidRPr="006C5168" w:rsidRDefault="00133828">
            <w:pPr>
              <w:ind w:left="60"/>
              <w:textAlignment w:val="baseline"/>
              <w:rPr>
                <w:rFonts w:ascii="Times New Roman" w:hAnsi="Times New Roman"/>
                <w:b/>
                <w:bCs/>
                <w:color w:val="262626"/>
              </w:rPr>
            </w:pPr>
            <w:r>
              <w:rPr>
                <w:b/>
                <w:color w:val="262626"/>
              </w:rPr>
              <w:t>Sujet : Introduction à la surveillance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72B6676" w14:textId="0860CD1F" w:rsidR="00133828" w:rsidRPr="006C5168" w:rsidRDefault="0061025B">
            <w:pPr>
              <w:ind w:left="60"/>
              <w:jc w:val="center"/>
              <w:textAlignment w:val="baseline"/>
              <w:rPr>
                <w:rFonts w:ascii="Times New Roman" w:hAnsi="Times New Roman"/>
                <w:b/>
                <w:bCs/>
                <w:color w:val="262626"/>
              </w:rPr>
            </w:pPr>
            <w:r>
              <w:rPr>
                <w:b/>
                <w:color w:val="262626"/>
                <w:sz w:val="20"/>
              </w:rPr>
              <w:t>15 minutes </w:t>
            </w:r>
          </w:p>
        </w:tc>
      </w:tr>
    </w:tbl>
    <w:p w14:paraId="616EDF55" w14:textId="77777777" w:rsidR="00133828" w:rsidRDefault="00133828" w:rsidP="00133828">
      <w:pPr>
        <w:pStyle w:val="ATABody"/>
      </w:pPr>
    </w:p>
    <w:p w14:paraId="76514600" w14:textId="77777777" w:rsidR="000E33FB" w:rsidRPr="00622079" w:rsidRDefault="5D32CE06" w:rsidP="000E33FB">
      <w:pPr>
        <w:pStyle w:val="ATABody"/>
      </w:pPr>
      <w:r>
        <w:t>Objectif pédagogique intermédiaire :</w:t>
      </w:r>
    </w:p>
    <w:p w14:paraId="47BB89CF" w14:textId="77777777" w:rsidR="000E33FB" w:rsidRPr="00622079" w:rsidRDefault="5D32CE06" w:rsidP="00F26371">
      <w:pPr>
        <w:pStyle w:val="ATABulletLevel01BodySlide"/>
      </w:pPr>
      <w:r>
        <w:t>Définir le concept de surveillance.</w:t>
      </w:r>
    </w:p>
    <w:p w14:paraId="3DD09495" w14:textId="76EBF726" w:rsidR="000E33FB" w:rsidRPr="00622079" w:rsidRDefault="000E33FB" w:rsidP="43EEABF2">
      <w:pPr>
        <w:pStyle w:val="ATABody"/>
        <w:rPr>
          <w:rStyle w:val="ATADirections"/>
          <w:rFonts w:ascii="Cambria" w:hAnsi="Cambria"/>
          <w:b w:val="0"/>
          <w:color w:val="262626" w:themeColor="text1" w:themeTint="D9"/>
          <w:sz w:val="24"/>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33FB" w:rsidRPr="00F61D07" w14:paraId="30EB8106" w14:textId="77777777" w:rsidTr="4F66AA9B">
        <w:trPr>
          <w:trHeight w:val="432"/>
        </w:trPr>
        <w:tc>
          <w:tcPr>
            <w:tcW w:w="3967" w:type="pct"/>
            <w:shd w:val="clear" w:color="auto" w:fill="DDDDDD"/>
            <w:vAlign w:val="center"/>
          </w:tcPr>
          <w:p w14:paraId="05E0E5C2" w14:textId="135E028D" w:rsidR="000E33FB" w:rsidRPr="00D4655D" w:rsidRDefault="000E33FB" w:rsidP="00BC48FD">
            <w:pPr>
              <w:pStyle w:val="ATASlideNoteHeading"/>
            </w:pPr>
            <w:r>
              <w:t xml:space="preserve">Diapo </w:t>
            </w:r>
            <w:fldSimple w:instr=" SEQ ataslide \s ">
              <w:r w:rsidR="00C1284A">
                <w:rPr>
                  <w:noProof/>
                </w:rPr>
                <w:t>3</w:t>
              </w:r>
            </w:fldSimple>
            <w:r>
              <w:t xml:space="preserve">. Qu'est-ce que la surveillance </w:t>
            </w:r>
          </w:p>
        </w:tc>
        <w:tc>
          <w:tcPr>
            <w:tcW w:w="344" w:type="pct"/>
            <w:shd w:val="clear" w:color="auto" w:fill="DDDDDD"/>
            <w:vAlign w:val="center"/>
          </w:tcPr>
          <w:p w14:paraId="1FDAFDD9" w14:textId="77777777" w:rsidR="000E33FB" w:rsidRPr="005D57E5" w:rsidRDefault="000E33FB" w:rsidP="00BC48FD"/>
        </w:tc>
        <w:tc>
          <w:tcPr>
            <w:tcW w:w="345" w:type="pct"/>
            <w:shd w:val="clear" w:color="auto" w:fill="DDDDDD"/>
            <w:vAlign w:val="center"/>
          </w:tcPr>
          <w:p w14:paraId="2F49346A" w14:textId="77777777" w:rsidR="000E33FB" w:rsidRPr="00DF2552" w:rsidRDefault="000E33FB" w:rsidP="00BC48FD">
            <w:pPr>
              <w:jc w:val="center"/>
            </w:pPr>
          </w:p>
        </w:tc>
        <w:tc>
          <w:tcPr>
            <w:tcW w:w="344" w:type="pct"/>
            <w:shd w:val="clear" w:color="auto" w:fill="DDDDDD"/>
            <w:vAlign w:val="center"/>
          </w:tcPr>
          <w:p w14:paraId="266CA465" w14:textId="77777777" w:rsidR="000E33FB" w:rsidRPr="005D57E5" w:rsidRDefault="000E33FB" w:rsidP="00BC48FD">
            <w:pPr>
              <w:jc w:val="center"/>
            </w:pPr>
          </w:p>
        </w:tc>
      </w:tr>
      <w:tr w:rsidR="000E33FB" w:rsidRPr="00F61D07" w14:paraId="5F576926" w14:textId="77777777" w:rsidTr="4F66AA9B">
        <w:tc>
          <w:tcPr>
            <w:tcW w:w="5000" w:type="pct"/>
            <w:gridSpan w:val="4"/>
            <w:shd w:val="clear" w:color="auto" w:fill="EAEAEA"/>
            <w:tcMar>
              <w:left w:w="72" w:type="dxa"/>
              <w:right w:w="72" w:type="dxa"/>
            </w:tcMar>
          </w:tcPr>
          <w:p w14:paraId="5F3F4CF7" w14:textId="43034831" w:rsidR="00DC0725" w:rsidRDefault="4E740E53" w:rsidP="00AF54DF">
            <w:pPr>
              <w:pStyle w:val="ATABullet01BodySlide"/>
            </w:pPr>
            <w:r>
              <w:t>Le fait de surveiller de manière discrète une personne, un lieu ou une zone dans l’intention de rassembler des renseignements.</w:t>
            </w:r>
          </w:p>
          <w:p w14:paraId="55C17DD9" w14:textId="25BB02EE" w:rsidR="00BC48FD" w:rsidRDefault="4B543821" w:rsidP="00AF54DF">
            <w:pPr>
              <w:pStyle w:val="ATABullet01BodySlide"/>
            </w:pPr>
            <w:r>
              <w:t>La surveillance participe :</w:t>
            </w:r>
          </w:p>
          <w:p w14:paraId="7B05D049" w14:textId="0C59F8A5" w:rsidR="00BC48FD" w:rsidRDefault="771CA14F" w:rsidP="008817C1">
            <w:pPr>
              <w:pStyle w:val="ATABulletLevel02BodySlide"/>
            </w:pPr>
            <w:r>
              <w:t>Au succès des poursuites judiciaires ou des mesures de répression.</w:t>
            </w:r>
          </w:p>
          <w:p w14:paraId="29147449" w14:textId="2B65BB0E" w:rsidR="00BC48FD" w:rsidRDefault="771CA14F" w:rsidP="008817C1">
            <w:pPr>
              <w:pStyle w:val="ATABulletLevel02BodySlide"/>
            </w:pPr>
            <w:r>
              <w:t>À prévenir un crime ou un acte terroriste.</w:t>
            </w:r>
          </w:p>
          <w:p w14:paraId="10BDE06D" w14:textId="78C5CA2B" w:rsidR="000E33FB" w:rsidRPr="00B7142E" w:rsidRDefault="771CA14F" w:rsidP="008817C1">
            <w:pPr>
              <w:pStyle w:val="ATABulletLevel02BodySlide"/>
            </w:pPr>
            <w:r>
              <w:t>À localiser un fugitif ou un extrémiste clandestin.</w:t>
            </w:r>
          </w:p>
        </w:tc>
      </w:tr>
      <w:tr w:rsidR="000E33FB" w:rsidRPr="00F61D07" w14:paraId="6C7C7DAE" w14:textId="77777777" w:rsidTr="4F66AA9B">
        <w:tc>
          <w:tcPr>
            <w:tcW w:w="5000" w:type="pct"/>
            <w:gridSpan w:val="4"/>
            <w:shd w:val="clear" w:color="auto" w:fill="EAEAEA"/>
            <w:vAlign w:val="center"/>
          </w:tcPr>
          <w:p w14:paraId="3769AF72" w14:textId="34C9E072" w:rsidR="000E33FB" w:rsidRPr="0020077B" w:rsidRDefault="5EBC172E" w:rsidP="00274FFC">
            <w:pPr>
              <w:pStyle w:val="ATAGraphicDescription"/>
            </w:pPr>
            <w:r>
              <w:t>Description de l’image : Un homme qui écarte les lamelles d’un store et regarde par la fenêtre avec des jumelles.</w:t>
            </w:r>
          </w:p>
        </w:tc>
      </w:tr>
    </w:tbl>
    <w:p w14:paraId="7EEE712C" w14:textId="77777777" w:rsidR="000E33FB" w:rsidRDefault="000E33FB" w:rsidP="000E33FB">
      <w:pPr>
        <w:pStyle w:val="ATABody"/>
      </w:pPr>
    </w:p>
    <w:p w14:paraId="1C7893A8" w14:textId="359638CD" w:rsidR="00BC48FD" w:rsidRDefault="7481E080" w:rsidP="00F26371">
      <w:pPr>
        <w:pStyle w:val="ATABulletLevel01BodySlide"/>
        <w:rPr>
          <w:rFonts w:eastAsia="Cambria" w:cs="Cambria"/>
        </w:rPr>
      </w:pPr>
      <w:r>
        <w:t xml:space="preserve">Rappelez aux participants la définition du terme </w:t>
      </w:r>
      <w:r>
        <w:rPr>
          <w:b/>
        </w:rPr>
        <w:t>surveillance</w:t>
      </w:r>
      <w:r>
        <w:t xml:space="preserve"> fournie dans le module 6 : Techniques spécialisées, à savoir : le fait de surveiller de manière discrète une personne, un lieu ou une zone dans l’intention de rassembler des renseignements.</w:t>
      </w:r>
    </w:p>
    <w:p w14:paraId="58C55272" w14:textId="31DD5E10" w:rsidR="000E33FB" w:rsidRDefault="4E3B97C3" w:rsidP="00F26371">
      <w:pPr>
        <w:pStyle w:val="ATABulletLevel01BodySlide"/>
      </w:pPr>
      <w:r>
        <w:lastRenderedPageBreak/>
        <w:t>Expliquez que la plupart du temps, les agents des forces de l'ordre emploient le terme « surveillance » lorsqu’ils font référence au fait d’observer une personne ou un lieu. Toutefois, ce terme peut également s'appliquer à une variété de méthodes techniques comme les mises sur écoute ou le fait de surveiller un ordinateur.</w:t>
      </w:r>
    </w:p>
    <w:p w14:paraId="24F8C505" w14:textId="77777777" w:rsidR="00155753" w:rsidRPr="00622079" w:rsidRDefault="00155753" w:rsidP="00155753">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55753" w:rsidRPr="00F61D07" w14:paraId="6E1D0E45" w14:textId="77777777" w:rsidTr="4F66AA9B">
        <w:trPr>
          <w:trHeight w:val="432"/>
        </w:trPr>
        <w:tc>
          <w:tcPr>
            <w:tcW w:w="3967" w:type="pct"/>
            <w:shd w:val="clear" w:color="auto" w:fill="DDDDDD"/>
            <w:vAlign w:val="center"/>
          </w:tcPr>
          <w:p w14:paraId="76AB0FFA" w14:textId="17AEA9A2" w:rsidR="00155753" w:rsidRPr="00D4655D" w:rsidRDefault="00155753" w:rsidP="008B30E3">
            <w:pPr>
              <w:pStyle w:val="ATASlideNoteHeading"/>
            </w:pPr>
            <w:r>
              <w:t xml:space="preserve">Diapo </w:t>
            </w:r>
            <w:fldSimple w:instr=" SEQ ataslide \s ">
              <w:r w:rsidR="00C1284A">
                <w:rPr>
                  <w:noProof/>
                </w:rPr>
                <w:t>4</w:t>
              </w:r>
            </w:fldSimple>
            <w:r>
              <w:t>. Informations obtenues au moyen de la surveillance</w:t>
            </w:r>
          </w:p>
        </w:tc>
        <w:tc>
          <w:tcPr>
            <w:tcW w:w="344" w:type="pct"/>
            <w:shd w:val="clear" w:color="auto" w:fill="DDDDDD"/>
            <w:vAlign w:val="center"/>
          </w:tcPr>
          <w:p w14:paraId="1B90EEBF" w14:textId="77777777" w:rsidR="00155753" w:rsidRPr="005D57E5" w:rsidRDefault="00155753" w:rsidP="009050FA"/>
        </w:tc>
        <w:tc>
          <w:tcPr>
            <w:tcW w:w="345" w:type="pct"/>
            <w:shd w:val="clear" w:color="auto" w:fill="DDDDDD"/>
            <w:vAlign w:val="center"/>
          </w:tcPr>
          <w:p w14:paraId="2223D1DB" w14:textId="77777777" w:rsidR="00155753" w:rsidRPr="00DF2552" w:rsidRDefault="00155753" w:rsidP="009050FA">
            <w:pPr>
              <w:jc w:val="center"/>
            </w:pPr>
          </w:p>
        </w:tc>
        <w:tc>
          <w:tcPr>
            <w:tcW w:w="344" w:type="pct"/>
            <w:shd w:val="clear" w:color="auto" w:fill="DDDDDD"/>
            <w:vAlign w:val="center"/>
          </w:tcPr>
          <w:p w14:paraId="53368870" w14:textId="77777777" w:rsidR="00155753" w:rsidRPr="005D57E5" w:rsidRDefault="00155753" w:rsidP="009050FA">
            <w:pPr>
              <w:jc w:val="center"/>
            </w:pPr>
          </w:p>
        </w:tc>
      </w:tr>
      <w:tr w:rsidR="00155753" w:rsidRPr="00F61D07" w14:paraId="22FB5333" w14:textId="77777777" w:rsidTr="4F66AA9B">
        <w:tc>
          <w:tcPr>
            <w:tcW w:w="5000" w:type="pct"/>
            <w:gridSpan w:val="4"/>
            <w:shd w:val="clear" w:color="auto" w:fill="EAEAEA"/>
            <w:tcMar>
              <w:left w:w="72" w:type="dxa"/>
              <w:right w:w="72" w:type="dxa"/>
            </w:tcMar>
          </w:tcPr>
          <w:p w14:paraId="6BB9683F" w14:textId="77777777" w:rsidR="00155753" w:rsidRDefault="00155753" w:rsidP="00F26371">
            <w:pPr>
              <w:pStyle w:val="ATABulletLevel01BodySlide"/>
            </w:pPr>
            <w:r>
              <w:t>Activités quotidiennes</w:t>
            </w:r>
          </w:p>
          <w:p w14:paraId="42E12A67" w14:textId="77777777" w:rsidR="00155753" w:rsidRDefault="00155753" w:rsidP="00F26371">
            <w:pPr>
              <w:pStyle w:val="ATABulletLevel01BodySlide"/>
            </w:pPr>
            <w:r>
              <w:t>Caractéristiques physiques</w:t>
            </w:r>
          </w:p>
          <w:p w14:paraId="53249273" w14:textId="77777777" w:rsidR="00155753" w:rsidRDefault="00155753" w:rsidP="00F26371">
            <w:pPr>
              <w:pStyle w:val="ATABulletLevel01BodySlide"/>
            </w:pPr>
            <w:r>
              <w:t>Proches (famille) et complices</w:t>
            </w:r>
          </w:p>
          <w:p w14:paraId="3D13283C" w14:textId="3719AC0A" w:rsidR="00155753" w:rsidRPr="00B7142E" w:rsidRDefault="00155753" w:rsidP="00F26371">
            <w:pPr>
              <w:pStyle w:val="ATABulletLevel01BodySlide"/>
            </w:pPr>
            <w:r>
              <w:t>Signes d’une activité criminelle</w:t>
            </w:r>
          </w:p>
        </w:tc>
      </w:tr>
      <w:tr w:rsidR="00155753" w:rsidRPr="00F61D07" w14:paraId="6AC25100" w14:textId="77777777" w:rsidTr="4F66AA9B">
        <w:tc>
          <w:tcPr>
            <w:tcW w:w="5000" w:type="pct"/>
            <w:gridSpan w:val="4"/>
            <w:shd w:val="clear" w:color="auto" w:fill="EAEAEA"/>
            <w:vAlign w:val="center"/>
          </w:tcPr>
          <w:p w14:paraId="1EB3975B" w14:textId="4DC23713" w:rsidR="00155753" w:rsidRPr="0020077B" w:rsidRDefault="00155753" w:rsidP="00446215">
            <w:pPr>
              <w:pStyle w:val="ATAGraphicDescription"/>
            </w:pPr>
            <w:r>
              <w:t>Description de l’image : Deux hommes qui discutent en se promenant.</w:t>
            </w:r>
          </w:p>
        </w:tc>
      </w:tr>
    </w:tbl>
    <w:p w14:paraId="3BAA7020" w14:textId="77777777" w:rsidR="00155753" w:rsidRDefault="00155753" w:rsidP="00155753">
      <w:pPr>
        <w:pStyle w:val="ATABody"/>
      </w:pPr>
    </w:p>
    <w:p w14:paraId="149C5086" w14:textId="77777777" w:rsidR="00155753" w:rsidRDefault="00155753" w:rsidP="002C373C">
      <w:pPr>
        <w:pStyle w:val="ATABullet01BodySlide"/>
      </w:pPr>
      <w:r>
        <w:t>Dites aux participants qu’ils peuvent récolter une grande quantité d’informations en menant une opération de surveillance, parmi lesquelles :</w:t>
      </w:r>
    </w:p>
    <w:p w14:paraId="4BC9D070" w14:textId="77777777" w:rsidR="00155753" w:rsidRDefault="3CFB4460" w:rsidP="008817C1">
      <w:pPr>
        <w:pStyle w:val="ATABulletLevel02BodySlide"/>
      </w:pPr>
      <w:r>
        <w:t>Les activités quotidiennes (lieu de travail, endroits fréquentés, contacts, etc.).</w:t>
      </w:r>
    </w:p>
    <w:p w14:paraId="184E3587" w14:textId="77777777" w:rsidR="00155753" w:rsidRDefault="3CFB4460" w:rsidP="008817C1">
      <w:pPr>
        <w:pStyle w:val="ATABulletLevel02BodySlide"/>
      </w:pPr>
      <w:r>
        <w:t>Les caractéristiques physiques (la façon de marcher du sujet, son style vestimentaire, ses maniérismes, etc.).</w:t>
      </w:r>
    </w:p>
    <w:p w14:paraId="0B68318C" w14:textId="77777777" w:rsidR="00155753" w:rsidRDefault="3CFB4460" w:rsidP="008817C1">
      <w:pPr>
        <w:pStyle w:val="ATABulletLevel02BodySlide"/>
      </w:pPr>
      <w:r>
        <w:t>Les proches (famille) du sujet et ses fréquentations/complices.</w:t>
      </w:r>
    </w:p>
    <w:p w14:paraId="37416F7F" w14:textId="77777777" w:rsidR="00155753" w:rsidRDefault="3CFB4460" w:rsidP="008817C1">
      <w:pPr>
        <w:pStyle w:val="ATABulletLevel02BodySlide"/>
      </w:pPr>
      <w:r>
        <w:t>Les signes d’une activité criminelle, y compris d’une activité potentiellement terroriste.</w:t>
      </w:r>
    </w:p>
    <w:p w14:paraId="645F3858" w14:textId="77777777" w:rsidR="00155753" w:rsidRPr="00622079" w:rsidRDefault="00155753" w:rsidP="00BC48FD">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794"/>
        <w:gridCol w:w="271"/>
        <w:gridCol w:w="645"/>
        <w:gridCol w:w="644"/>
      </w:tblGrid>
      <w:tr w:rsidR="00BC48FD" w:rsidRPr="00F61D07" w14:paraId="6A4D5B3D" w14:textId="77777777" w:rsidTr="004C7E23">
        <w:trPr>
          <w:trHeight w:val="432"/>
        </w:trPr>
        <w:tc>
          <w:tcPr>
            <w:tcW w:w="4166" w:type="pct"/>
            <w:shd w:val="clear" w:color="auto" w:fill="DDDDDD"/>
            <w:vAlign w:val="center"/>
          </w:tcPr>
          <w:p w14:paraId="340186AC" w14:textId="157237DD" w:rsidR="00BC48FD" w:rsidRPr="00D4655D" w:rsidRDefault="00BC48FD" w:rsidP="004B6E6E">
            <w:pPr>
              <w:pStyle w:val="ATASlideNoteHeading"/>
            </w:pPr>
            <w:r>
              <w:t xml:space="preserve">Diapo </w:t>
            </w:r>
            <w:fldSimple w:instr=" SEQ ataslide \s ">
              <w:r w:rsidR="00C1284A">
                <w:rPr>
                  <w:noProof/>
                </w:rPr>
                <w:t>5</w:t>
              </w:r>
            </w:fldSimple>
            <w:r>
              <w:t xml:space="preserve">. Questions de discussion : Les utilisations de la surveillance </w:t>
            </w:r>
          </w:p>
        </w:tc>
        <w:tc>
          <w:tcPr>
            <w:tcW w:w="145" w:type="pct"/>
            <w:shd w:val="clear" w:color="auto" w:fill="DDDDDD"/>
            <w:vAlign w:val="center"/>
          </w:tcPr>
          <w:p w14:paraId="3998543E" w14:textId="77777777" w:rsidR="00BC48FD" w:rsidRPr="005D57E5" w:rsidRDefault="00BC48FD" w:rsidP="00BC48FD"/>
        </w:tc>
        <w:tc>
          <w:tcPr>
            <w:tcW w:w="345" w:type="pct"/>
            <w:shd w:val="clear" w:color="auto" w:fill="DDDDDD"/>
            <w:vAlign w:val="center"/>
          </w:tcPr>
          <w:p w14:paraId="23E4AD9C" w14:textId="77777777" w:rsidR="00BC48FD" w:rsidRPr="00DF2552" w:rsidRDefault="00BC48FD" w:rsidP="00BC48FD">
            <w:pPr>
              <w:jc w:val="center"/>
            </w:pPr>
          </w:p>
        </w:tc>
        <w:tc>
          <w:tcPr>
            <w:tcW w:w="344" w:type="pct"/>
            <w:shd w:val="clear" w:color="auto" w:fill="DDDDDD"/>
            <w:vAlign w:val="center"/>
          </w:tcPr>
          <w:p w14:paraId="16E50068" w14:textId="77777777" w:rsidR="00BC48FD" w:rsidRPr="005D57E5" w:rsidRDefault="00BC48FD" w:rsidP="00BC48FD">
            <w:pPr>
              <w:jc w:val="center"/>
            </w:pPr>
          </w:p>
        </w:tc>
      </w:tr>
      <w:tr w:rsidR="00BC48FD" w:rsidRPr="00F61D07" w14:paraId="756FF8A6" w14:textId="77777777" w:rsidTr="4F66AA9B">
        <w:tc>
          <w:tcPr>
            <w:tcW w:w="5000" w:type="pct"/>
            <w:gridSpan w:val="4"/>
            <w:shd w:val="clear" w:color="auto" w:fill="EAEAEA"/>
            <w:tcMar>
              <w:left w:w="72" w:type="dxa"/>
              <w:right w:w="72" w:type="dxa"/>
            </w:tcMar>
          </w:tcPr>
          <w:p w14:paraId="34B21B9C" w14:textId="77777777" w:rsidR="00F871DE" w:rsidRDefault="00F871DE" w:rsidP="00F26371">
            <w:pPr>
              <w:pStyle w:val="ATABulletLevel01BodySlide"/>
            </w:pPr>
            <w:r>
              <w:t>Quelle est votre expérience en matière de surveillance ?</w:t>
            </w:r>
          </w:p>
          <w:p w14:paraId="31F09424" w14:textId="557BBAF2" w:rsidR="00BC48FD" w:rsidRPr="00B7142E" w:rsidRDefault="680D816B" w:rsidP="00F26371">
            <w:pPr>
              <w:pStyle w:val="ATABulletLevel01BodySlide"/>
            </w:pPr>
            <w:r>
              <w:t>Quelles sont les limites juridiques imposées par votre pays en matière de surveillance ?</w:t>
            </w:r>
          </w:p>
        </w:tc>
      </w:tr>
      <w:tr w:rsidR="00BC48FD" w:rsidRPr="00F61D07" w14:paraId="7D94AB70" w14:textId="77777777" w:rsidTr="4F66AA9B">
        <w:tc>
          <w:tcPr>
            <w:tcW w:w="5000" w:type="pct"/>
            <w:gridSpan w:val="4"/>
            <w:shd w:val="clear" w:color="auto" w:fill="EAEAEA"/>
            <w:vAlign w:val="center"/>
          </w:tcPr>
          <w:p w14:paraId="63A2F4C2" w14:textId="1B9EFB53" w:rsidR="00BC48FD" w:rsidRPr="0020077B" w:rsidRDefault="00BC48FD" w:rsidP="00AD5B26">
            <w:pPr>
              <w:pStyle w:val="ATAGraphicDescription"/>
            </w:pPr>
            <w:r>
              <w:t xml:space="preserve">Description de l’image : Un point d'interrogation. </w:t>
            </w:r>
          </w:p>
        </w:tc>
      </w:tr>
    </w:tbl>
    <w:p w14:paraId="4B81D648" w14:textId="77777777" w:rsidR="00BC48FD" w:rsidRDefault="00BC48FD" w:rsidP="00BC48FD">
      <w:pPr>
        <w:pStyle w:val="ATABody"/>
      </w:pPr>
    </w:p>
    <w:p w14:paraId="4F0665E4" w14:textId="4C694CAC" w:rsidR="006F1D7C" w:rsidRPr="006F1D7C" w:rsidRDefault="006F1D7C" w:rsidP="00F26371">
      <w:pPr>
        <w:pStyle w:val="ATABulletLevel01BodySlide"/>
      </w:pPr>
      <w:r>
        <w:t xml:space="preserve">Menez une discussion de groupe de la manière suivante : </w:t>
      </w:r>
    </w:p>
    <w:p w14:paraId="07379829" w14:textId="77777777" w:rsidR="000D1B63" w:rsidRDefault="204CF21E" w:rsidP="008817C1">
      <w:pPr>
        <w:pStyle w:val="ATABulletLevel02BodySlide"/>
        <w:rPr>
          <w:rStyle w:val="ATAEmphasis"/>
        </w:rPr>
      </w:pPr>
      <w:r>
        <w:rPr>
          <w:rStyle w:val="ATAEmphasis"/>
        </w:rPr>
        <w:t xml:space="preserve">Posez la question suivante : Quelle est votre expérience en matière de surveillance ? </w:t>
      </w:r>
    </w:p>
    <w:p w14:paraId="16BF4368" w14:textId="049C9CCA" w:rsidR="00CB1281" w:rsidRPr="0050273A" w:rsidRDefault="43E7DEFE" w:rsidP="008817C1">
      <w:pPr>
        <w:pStyle w:val="ATABulletLevel02BodySlide"/>
        <w:rPr>
          <w:rStyle w:val="ATAEmphasis"/>
        </w:rPr>
      </w:pPr>
      <w:r>
        <w:rPr>
          <w:rStyle w:val="ATAEmphasis"/>
          <w:b w:val="0"/>
        </w:rPr>
        <w:t>Les réponses peuvent varier.</w:t>
      </w:r>
      <w:r>
        <w:rPr>
          <w:rStyle w:val="ATAEmphasis"/>
        </w:rPr>
        <w:t xml:space="preserve"> </w:t>
      </w:r>
      <w:r>
        <w:rPr>
          <w:rStyle w:val="ATAAnswers"/>
          <w:i w:val="0"/>
        </w:rPr>
        <w:t>Appuyez-vous sur ces réponses pour adapter les enseignements de ce modules aux participants.</w:t>
      </w:r>
    </w:p>
    <w:p w14:paraId="57D004AC" w14:textId="77777777" w:rsidR="000D1B63" w:rsidRPr="000D1B63" w:rsidRDefault="204CF21E" w:rsidP="008817C1">
      <w:pPr>
        <w:pStyle w:val="ATABulletLevel02BodySlide"/>
        <w:rPr>
          <w:rFonts w:eastAsia="Arial Unicode MS"/>
        </w:rPr>
      </w:pPr>
      <w:r>
        <w:rPr>
          <w:rStyle w:val="ATAEmphasis"/>
        </w:rPr>
        <w:t>Posez la question suivante : Quelles sont les limites juridiques imposées par votre pays en matière de surveillance ?</w:t>
      </w:r>
      <w:r>
        <w:t xml:space="preserve"> </w:t>
      </w:r>
    </w:p>
    <w:p w14:paraId="3603A812" w14:textId="4FE9CFA6" w:rsidR="004B6E6E" w:rsidRPr="0050273A" w:rsidRDefault="43E7DEFE" w:rsidP="008817C1">
      <w:pPr>
        <w:pStyle w:val="ATABulletLevel02BodySlide"/>
        <w:rPr>
          <w:rStyle w:val="ATAAnswers"/>
          <w:i w:val="0"/>
        </w:rPr>
      </w:pPr>
      <w:r>
        <w:t xml:space="preserve">Les réponses peuvent varier. </w:t>
      </w:r>
      <w:r>
        <w:rPr>
          <w:rStyle w:val="ATAAnswers"/>
          <w:i w:val="0"/>
        </w:rPr>
        <w:t xml:space="preserve">Appuyez-vous sur ces réponses pour adapter les enseignements de ce modules aux participants. </w:t>
      </w:r>
    </w:p>
    <w:p w14:paraId="18DC7EB5" w14:textId="7CDD38FF" w:rsidR="004C4B9B" w:rsidRDefault="004375B3" w:rsidP="00F26371">
      <w:pPr>
        <w:pStyle w:val="ATABulletLevel01BodySlide"/>
      </w:pPr>
      <w:r>
        <w:t>Invitez les participants à partager leurs expériences et connaissances. Appuyez-vous sur cette discussion pour évaluer le niveau d’expérience des participants et les difficultés qu’ils rencontrent dans leurs services ou organismes.</w:t>
      </w:r>
    </w:p>
    <w:p w14:paraId="0CE46177" w14:textId="77777777" w:rsidR="00CE7F28" w:rsidRPr="006C5168" w:rsidRDefault="00CE7F28" w:rsidP="00CE7F28">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CE7F28" w:rsidRPr="006C5168" w14:paraId="68E91E8B" w14:textId="77777777">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07BBC6B" w14:textId="6F70CAD0" w:rsidR="00CE7F28" w:rsidRPr="006C5168" w:rsidRDefault="00CE7F28">
            <w:pPr>
              <w:ind w:left="60"/>
              <w:textAlignment w:val="baseline"/>
              <w:rPr>
                <w:rFonts w:ascii="Times New Roman" w:hAnsi="Times New Roman"/>
                <w:b/>
                <w:bCs/>
                <w:color w:val="262626"/>
              </w:rPr>
            </w:pPr>
            <w:r>
              <w:rPr>
                <w:b/>
                <w:color w:val="262626"/>
              </w:rPr>
              <w:t>Sujet : Les éléments de base de la surveillance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5F81277" w14:textId="1EF6D9B2" w:rsidR="00CE7F28" w:rsidRPr="006C5168" w:rsidRDefault="00CE7F28">
            <w:pPr>
              <w:ind w:left="60"/>
              <w:jc w:val="center"/>
              <w:textAlignment w:val="baseline"/>
              <w:rPr>
                <w:rFonts w:ascii="Times New Roman" w:hAnsi="Times New Roman"/>
                <w:b/>
                <w:bCs/>
                <w:color w:val="262626"/>
              </w:rPr>
            </w:pPr>
            <w:r>
              <w:rPr>
                <w:b/>
                <w:color w:val="262626"/>
                <w:sz w:val="20"/>
              </w:rPr>
              <w:t>20 minutes </w:t>
            </w:r>
          </w:p>
        </w:tc>
      </w:tr>
    </w:tbl>
    <w:p w14:paraId="41786BB5" w14:textId="77777777" w:rsidR="004C4B9B" w:rsidRDefault="004C4B9B" w:rsidP="004C4B9B">
      <w:pPr>
        <w:pStyle w:val="ATABody"/>
      </w:pPr>
    </w:p>
    <w:p w14:paraId="43C8D419" w14:textId="77777777" w:rsidR="00B13AC8" w:rsidRDefault="00B13AC8" w:rsidP="00B13AC8">
      <w:pPr>
        <w:pStyle w:val="ATABody"/>
      </w:pPr>
      <w:r>
        <w:t>Objectif pédagogique intermédiaire :</w:t>
      </w:r>
    </w:p>
    <w:p w14:paraId="0A7D98A7" w14:textId="1B625341" w:rsidR="00B13AC8" w:rsidRDefault="00407A58" w:rsidP="00F26371">
      <w:pPr>
        <w:pStyle w:val="ATABulletLevel01BodySlide"/>
      </w:pPr>
      <w:r>
        <w:lastRenderedPageBreak/>
        <w:t>Expliquer les éléments de base de la surveillance.</w:t>
      </w:r>
    </w:p>
    <w:p w14:paraId="0F5602C8" w14:textId="77777777" w:rsidR="00B13AC8" w:rsidRPr="00622079" w:rsidRDefault="00B13AC8" w:rsidP="00B13AC8">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13AC8" w:rsidRPr="00F61D07" w14:paraId="5EDABC87" w14:textId="77777777" w:rsidTr="4F66AA9B">
        <w:trPr>
          <w:trHeight w:val="432"/>
        </w:trPr>
        <w:tc>
          <w:tcPr>
            <w:tcW w:w="3967" w:type="pct"/>
            <w:shd w:val="clear" w:color="auto" w:fill="DDDDDD"/>
            <w:vAlign w:val="center"/>
          </w:tcPr>
          <w:p w14:paraId="71B56A66" w14:textId="7BBD3086" w:rsidR="00B13AC8" w:rsidRPr="00D4655D" w:rsidRDefault="00B13AC8" w:rsidP="00FE1C68">
            <w:pPr>
              <w:pStyle w:val="ATASlideNoteHeading"/>
            </w:pPr>
            <w:r>
              <w:t xml:space="preserve">Diapo </w:t>
            </w:r>
            <w:fldSimple w:instr=" SEQ ataslide \s ">
              <w:r w:rsidR="00C1284A">
                <w:rPr>
                  <w:noProof/>
                </w:rPr>
                <w:t>6</w:t>
              </w:r>
            </w:fldSimple>
            <w:r>
              <w:t xml:space="preserve">. Les éléments de base de la surveillance (1/2) </w:t>
            </w:r>
            <w:r w:rsidR="00273CEC">
              <w:br/>
            </w:r>
            <w:r>
              <w:t>(Guide pratique 7.1)</w:t>
            </w:r>
          </w:p>
        </w:tc>
        <w:tc>
          <w:tcPr>
            <w:tcW w:w="344" w:type="pct"/>
            <w:shd w:val="clear" w:color="auto" w:fill="DDDDDD"/>
            <w:vAlign w:val="center"/>
          </w:tcPr>
          <w:p w14:paraId="57BFD0A7" w14:textId="77777777" w:rsidR="00B13AC8" w:rsidRPr="005D57E5" w:rsidRDefault="00B13AC8" w:rsidP="00B13AC8"/>
        </w:tc>
        <w:tc>
          <w:tcPr>
            <w:tcW w:w="345" w:type="pct"/>
            <w:shd w:val="clear" w:color="auto" w:fill="DDDDDD"/>
            <w:vAlign w:val="center"/>
          </w:tcPr>
          <w:p w14:paraId="74B46B69" w14:textId="77777777" w:rsidR="00B13AC8" w:rsidRPr="00DF2552" w:rsidRDefault="00B13AC8" w:rsidP="00B13AC8">
            <w:pPr>
              <w:jc w:val="center"/>
            </w:pPr>
          </w:p>
        </w:tc>
        <w:tc>
          <w:tcPr>
            <w:tcW w:w="344" w:type="pct"/>
            <w:shd w:val="clear" w:color="auto" w:fill="DDDDDD"/>
            <w:vAlign w:val="center"/>
          </w:tcPr>
          <w:p w14:paraId="488985B1" w14:textId="7E5A4863" w:rsidR="00B13AC8" w:rsidRPr="005D57E5" w:rsidRDefault="00FE1C68" w:rsidP="00B13AC8">
            <w:pPr>
              <w:jc w:val="center"/>
            </w:pPr>
            <w:r>
              <w:rPr>
                <w:noProof/>
              </w:rPr>
              <w:drawing>
                <wp:anchor distT="0" distB="0" distL="114300" distR="114300" simplePos="0" relativeHeight="251658242" behindDoc="0" locked="0" layoutInCell="1" allowOverlap="1" wp14:anchorId="6897F64C" wp14:editId="19182A6E">
                  <wp:simplePos x="0" y="0"/>
                  <wp:positionH relativeFrom="column">
                    <wp:posOffset>133350</wp:posOffset>
                  </wp:positionH>
                  <wp:positionV relativeFrom="paragraph">
                    <wp:posOffset>-38100</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B13AC8" w:rsidRPr="00F61D07" w14:paraId="4F181D1C" w14:textId="77777777" w:rsidTr="4F66AA9B">
        <w:tc>
          <w:tcPr>
            <w:tcW w:w="5000" w:type="pct"/>
            <w:gridSpan w:val="4"/>
            <w:shd w:val="clear" w:color="auto" w:fill="EAEAEA"/>
            <w:tcMar>
              <w:left w:w="72" w:type="dxa"/>
              <w:right w:w="72" w:type="dxa"/>
            </w:tcMar>
          </w:tcPr>
          <w:p w14:paraId="087F7019" w14:textId="77777777" w:rsidR="00B13AC8" w:rsidRPr="00F55E19" w:rsidRDefault="63EEA47A" w:rsidP="00F26371">
            <w:pPr>
              <w:pStyle w:val="ATABulletLevel01BodySlide"/>
              <w:rPr>
                <w:rStyle w:val="ATABodyFacSlideBulletLevel03Char"/>
              </w:rPr>
            </w:pPr>
            <w:r>
              <w:rPr>
                <w:rStyle w:val="ATABodyFacSlideBulletLevel03Char"/>
              </w:rPr>
              <w:t>Connaître l’objectif de la mission de surveillance.</w:t>
            </w:r>
          </w:p>
          <w:p w14:paraId="1BFC1586" w14:textId="77777777" w:rsidR="00B13AC8" w:rsidRPr="00F55E19" w:rsidRDefault="19069BFF" w:rsidP="00F26371">
            <w:pPr>
              <w:pStyle w:val="ATABulletLevel01BodySlide"/>
              <w:rPr>
                <w:rStyle w:val="ATABodyFacSlideBulletLevel03Char"/>
              </w:rPr>
            </w:pPr>
            <w:r>
              <w:rPr>
                <w:rStyle w:val="ATABodyFacSlideBulletLevel03Char"/>
              </w:rPr>
              <w:t>Préparer l'équipe de surveillance.</w:t>
            </w:r>
          </w:p>
          <w:p w14:paraId="30D27020" w14:textId="77777777" w:rsidR="00B13AC8" w:rsidRPr="00F55E19" w:rsidRDefault="19069BFF" w:rsidP="00F26371">
            <w:pPr>
              <w:pStyle w:val="ATABulletLevel01BodySlide"/>
              <w:rPr>
                <w:rStyle w:val="ATABodyFacSlideBulletLevel03Char"/>
              </w:rPr>
            </w:pPr>
            <w:r>
              <w:rPr>
                <w:rStyle w:val="ATABodyFacSlideBulletLevel03Char"/>
              </w:rPr>
              <w:t>Connaître le sujet.</w:t>
            </w:r>
          </w:p>
          <w:p w14:paraId="1424492E" w14:textId="77777777" w:rsidR="00B13AC8" w:rsidRPr="00924557" w:rsidRDefault="19069BFF" w:rsidP="00F26371">
            <w:pPr>
              <w:pStyle w:val="ATABulletLevel01BodySlide"/>
            </w:pPr>
            <w:r>
              <w:rPr>
                <w:rStyle w:val="ATABodyFacSlideBulletLevel03Char"/>
              </w:rPr>
              <w:t>Connaître la région.</w:t>
            </w:r>
          </w:p>
        </w:tc>
      </w:tr>
      <w:tr w:rsidR="00B13AC8" w:rsidRPr="00F61D07" w14:paraId="05D97DAD" w14:textId="77777777" w:rsidTr="4F66AA9B">
        <w:tc>
          <w:tcPr>
            <w:tcW w:w="5000" w:type="pct"/>
            <w:gridSpan w:val="4"/>
            <w:shd w:val="clear" w:color="auto" w:fill="EAEAEA"/>
            <w:vAlign w:val="center"/>
          </w:tcPr>
          <w:p w14:paraId="6B21AC3D" w14:textId="7D65D300" w:rsidR="00B13AC8" w:rsidRPr="0020077B" w:rsidRDefault="00B13AC8" w:rsidP="00AD5B26">
            <w:pPr>
              <w:pStyle w:val="ATAGraphicDescription"/>
            </w:pPr>
            <w:r>
              <w:t xml:space="preserve">Description de l’image : Une carte représentant une zone de surveillance. </w:t>
            </w:r>
          </w:p>
        </w:tc>
      </w:tr>
    </w:tbl>
    <w:p w14:paraId="03B6FD57" w14:textId="77777777" w:rsidR="00924557" w:rsidRDefault="00924557" w:rsidP="00B13AC8">
      <w:pPr>
        <w:pStyle w:val="ATABody"/>
      </w:pPr>
    </w:p>
    <w:p w14:paraId="1E219B85" w14:textId="77777777" w:rsidR="00BB72F4" w:rsidRDefault="00BB72F4" w:rsidP="00387A47">
      <w:pPr>
        <w:pStyle w:val="ATABody"/>
        <w:numPr>
          <w:ilvl w:val="0"/>
          <w:numId w:val="11"/>
        </w:numPr>
      </w:pPr>
      <w:r>
        <w:t>Présentez les éléments de base de la surveillance.</w:t>
      </w:r>
    </w:p>
    <w:p w14:paraId="0A57F78A" w14:textId="20B05E27" w:rsidR="00BB72F4" w:rsidRDefault="00BB72F4" w:rsidP="00387A47">
      <w:pPr>
        <w:pStyle w:val="ATABody"/>
        <w:numPr>
          <w:ilvl w:val="0"/>
          <w:numId w:val="11"/>
        </w:numPr>
      </w:pPr>
      <w:r>
        <w:t xml:space="preserve">Informez les participants que le </w:t>
      </w:r>
      <w:r>
        <w:rPr>
          <w:b/>
        </w:rPr>
        <w:t xml:space="preserve">guide pratique 7.1 </w:t>
      </w:r>
      <w:r>
        <w:t>(</w:t>
      </w:r>
      <w:r>
        <w:rPr>
          <w:b/>
        </w:rPr>
        <w:t>Les éléments de base de la surveillance)</w:t>
      </w:r>
      <w:r>
        <w:t xml:space="preserve"> contient des informations supplémentaires sur chaque élément. </w:t>
      </w:r>
    </w:p>
    <w:p w14:paraId="6BC021C7" w14:textId="3CBC5DD0" w:rsidR="00BB72F4" w:rsidRDefault="00BB72F4" w:rsidP="00387A47">
      <w:pPr>
        <w:pStyle w:val="ATABody"/>
        <w:numPr>
          <w:ilvl w:val="0"/>
          <w:numId w:val="11"/>
        </w:numPr>
      </w:pPr>
      <w:r>
        <w:t>Expliquez l’importance de bien se préparer</w:t>
      </w:r>
      <w:r w:rsidR="008D049F">
        <w:t>. L</w:t>
      </w:r>
      <w:r>
        <w:t xml:space="preserve">e responsable de la surveillance devrait préparer l'équipe, notamment en organisant un briefing, en se procurant le matériel et les cartes nécessaires et en vérifiant que les identités et les couvertures </w:t>
      </w:r>
      <w:r w:rsidR="008D049F">
        <w:t xml:space="preserve">de chacun </w:t>
      </w:r>
      <w:r>
        <w:t xml:space="preserve">sont adéquates. </w:t>
      </w:r>
    </w:p>
    <w:p w14:paraId="44DCB56C" w14:textId="271C1484" w:rsidR="00B23E82" w:rsidRDefault="006437EE" w:rsidP="00387A47">
      <w:pPr>
        <w:pStyle w:val="ATABody"/>
        <w:numPr>
          <w:ilvl w:val="0"/>
          <w:numId w:val="11"/>
        </w:numPr>
      </w:pPr>
      <w:r>
        <w:t xml:space="preserve">Insistez sur le fait que l'équipe devrait obtenir tous les renseignements déjà connus sur le sujet, </w:t>
      </w:r>
      <w:r w:rsidR="008D049F">
        <w:t>notamment s’il est possible</w:t>
      </w:r>
      <w:r>
        <w:t xml:space="preserve"> qu’il fasse l’objet d’une contre-surveillance. </w:t>
      </w:r>
    </w:p>
    <w:p w14:paraId="6228B9E3" w14:textId="112E5C78" w:rsidR="00B23E82" w:rsidRDefault="00B23E82" w:rsidP="00387A47">
      <w:pPr>
        <w:pStyle w:val="ATABody"/>
        <w:numPr>
          <w:ilvl w:val="0"/>
          <w:numId w:val="11"/>
        </w:numPr>
      </w:pPr>
      <w:r>
        <w:t xml:space="preserve">Expliquez que l'équipe devra collecter autant d’informations que possible sur la région, notamment sur les sites naturels et les particularités des routes, autoroutes et schémas de circulation ainsi que sur les différences entre l'activité de jour et l'activité de nuit. L'équipe devra ensuite comparer ses connaissances de la région à celles des terroristes. L'équipe devra également identifier l’instance juridictionnelle responsable dans la région et communiquer avec les forces de l’ordre locales pour minimiser les risques de détection, d'interférence ou de compromission. </w:t>
      </w:r>
    </w:p>
    <w:p w14:paraId="4F702882" w14:textId="77777777" w:rsidR="00B23E82" w:rsidRDefault="00B23E82" w:rsidP="00387A47">
      <w:pPr>
        <w:pStyle w:val="ATABody"/>
        <w:numPr>
          <w:ilvl w:val="0"/>
          <w:numId w:val="11"/>
        </w:numPr>
      </w:pPr>
      <w:r>
        <w:t>Si vous en avez, donnez des exemples de problèmes rencontrés par l'équipe lorsqu’elle n’a pas communiqué avec les forces de l'ordre locales.</w:t>
      </w:r>
    </w:p>
    <w:p w14:paraId="481D5A2C" w14:textId="5CA2911C" w:rsidR="00B23E82" w:rsidRPr="009E0032" w:rsidRDefault="00B23E82" w:rsidP="009E003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924557" w:rsidRPr="00F61D07" w14:paraId="136AFE0C" w14:textId="77777777" w:rsidTr="4F66AA9B">
        <w:trPr>
          <w:trHeight w:val="432"/>
        </w:trPr>
        <w:tc>
          <w:tcPr>
            <w:tcW w:w="3967" w:type="pct"/>
            <w:shd w:val="clear" w:color="auto" w:fill="DDDDDD"/>
            <w:vAlign w:val="center"/>
          </w:tcPr>
          <w:p w14:paraId="29193582" w14:textId="1FB9B467" w:rsidR="00924557" w:rsidRPr="00D4655D" w:rsidRDefault="00924557" w:rsidP="00FE1C68">
            <w:pPr>
              <w:pStyle w:val="ATASlideNoteHeading"/>
            </w:pPr>
            <w:r>
              <w:t xml:space="preserve">Diapo </w:t>
            </w:r>
            <w:fldSimple w:instr=" SEQ ataslide \s ">
              <w:r w:rsidR="00C1284A">
                <w:rPr>
                  <w:noProof/>
                </w:rPr>
                <w:t>7</w:t>
              </w:r>
            </w:fldSimple>
            <w:r>
              <w:t xml:space="preserve">. Les éléments de base de la surveillance (2/2) </w:t>
            </w:r>
            <w:r w:rsidR="008D049F">
              <w:br/>
            </w:r>
            <w:r>
              <w:t>(Guide pratique 7.1)</w:t>
            </w:r>
          </w:p>
        </w:tc>
        <w:tc>
          <w:tcPr>
            <w:tcW w:w="344" w:type="pct"/>
            <w:shd w:val="clear" w:color="auto" w:fill="DDDDDD"/>
            <w:vAlign w:val="center"/>
          </w:tcPr>
          <w:p w14:paraId="472688CE" w14:textId="77777777" w:rsidR="00924557" w:rsidRPr="005D57E5" w:rsidRDefault="00924557" w:rsidP="00924557"/>
        </w:tc>
        <w:tc>
          <w:tcPr>
            <w:tcW w:w="345" w:type="pct"/>
            <w:shd w:val="clear" w:color="auto" w:fill="DDDDDD"/>
            <w:vAlign w:val="center"/>
          </w:tcPr>
          <w:p w14:paraId="2C5B12BD" w14:textId="77777777" w:rsidR="00924557" w:rsidRPr="00DF2552" w:rsidRDefault="00924557" w:rsidP="00924557">
            <w:pPr>
              <w:jc w:val="center"/>
            </w:pPr>
          </w:p>
        </w:tc>
        <w:tc>
          <w:tcPr>
            <w:tcW w:w="344" w:type="pct"/>
            <w:shd w:val="clear" w:color="auto" w:fill="DDDDDD"/>
            <w:vAlign w:val="center"/>
          </w:tcPr>
          <w:p w14:paraId="3CEAB693" w14:textId="7ED45945" w:rsidR="00924557" w:rsidRPr="005D57E5" w:rsidRDefault="00B04EA5" w:rsidP="00924557">
            <w:pPr>
              <w:jc w:val="center"/>
            </w:pPr>
            <w:r>
              <w:rPr>
                <w:noProof/>
              </w:rPr>
              <w:drawing>
                <wp:anchor distT="0" distB="0" distL="114300" distR="114300" simplePos="0" relativeHeight="251658243" behindDoc="0" locked="0" layoutInCell="1" allowOverlap="1" wp14:anchorId="16BD48A3" wp14:editId="4064DFFE">
                  <wp:simplePos x="0" y="0"/>
                  <wp:positionH relativeFrom="column">
                    <wp:posOffset>127000</wp:posOffset>
                  </wp:positionH>
                  <wp:positionV relativeFrom="paragraph">
                    <wp:posOffset>-79375</wp:posOffset>
                  </wp:positionV>
                  <wp:extent cx="271780"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924557" w:rsidRPr="00F61D07" w14:paraId="1E9B9AE7" w14:textId="77777777" w:rsidTr="4F66AA9B">
        <w:tc>
          <w:tcPr>
            <w:tcW w:w="5000" w:type="pct"/>
            <w:gridSpan w:val="4"/>
            <w:shd w:val="clear" w:color="auto" w:fill="EAEAEA"/>
            <w:tcMar>
              <w:left w:w="72" w:type="dxa"/>
              <w:right w:w="72" w:type="dxa"/>
            </w:tcMar>
          </w:tcPr>
          <w:p w14:paraId="0AA0C145" w14:textId="77777777" w:rsidR="00924557" w:rsidRPr="00F55E19" w:rsidRDefault="19069BFF" w:rsidP="00F26371">
            <w:pPr>
              <w:pStyle w:val="ATABulletLevel01BodySlide"/>
              <w:rPr>
                <w:rStyle w:val="ATABodyFacSlideBulletLevel03Char"/>
              </w:rPr>
            </w:pPr>
            <w:r>
              <w:rPr>
                <w:rStyle w:val="ATABodyFacSlideBulletLevel03Char"/>
              </w:rPr>
              <w:t>Travailler en équipe.</w:t>
            </w:r>
          </w:p>
          <w:p w14:paraId="54231C4D" w14:textId="77777777" w:rsidR="00924557" w:rsidRPr="00F55E19" w:rsidRDefault="19069BFF" w:rsidP="00F26371">
            <w:pPr>
              <w:pStyle w:val="ATABulletLevel01BodySlide"/>
              <w:rPr>
                <w:rStyle w:val="ATABodyFacSlideBulletLevel03Char"/>
              </w:rPr>
            </w:pPr>
            <w:r>
              <w:rPr>
                <w:rStyle w:val="ATABodyFacSlideBulletLevel03Char"/>
              </w:rPr>
              <w:t>Maintenir la communication.</w:t>
            </w:r>
          </w:p>
          <w:p w14:paraId="6201A491" w14:textId="77777777" w:rsidR="00924557" w:rsidRPr="00F55E19" w:rsidRDefault="19069BFF" w:rsidP="00F26371">
            <w:pPr>
              <w:pStyle w:val="ATABulletLevel01BodySlide"/>
              <w:rPr>
                <w:rStyle w:val="ATABodyFacSlideBulletLevel03Char"/>
              </w:rPr>
            </w:pPr>
            <w:r>
              <w:rPr>
                <w:rStyle w:val="ATABodyFacSlideBulletLevel03Char"/>
              </w:rPr>
              <w:t>Employer des techniques spécialisées.</w:t>
            </w:r>
          </w:p>
          <w:p w14:paraId="74132C69" w14:textId="77777777" w:rsidR="00924557" w:rsidRPr="00B7142E" w:rsidRDefault="19069BFF" w:rsidP="00F26371">
            <w:pPr>
              <w:pStyle w:val="ATABulletLevel01BodySlide"/>
            </w:pPr>
            <w:r>
              <w:rPr>
                <w:rStyle w:val="ATABodyFacSlideBulletLevel03Char"/>
              </w:rPr>
              <w:t>Identifier les problèmes potentiels et les meilleures pratiques.</w:t>
            </w:r>
          </w:p>
        </w:tc>
      </w:tr>
      <w:tr w:rsidR="00924557" w:rsidRPr="00F61D07" w14:paraId="52863076" w14:textId="77777777" w:rsidTr="4F66AA9B">
        <w:tc>
          <w:tcPr>
            <w:tcW w:w="5000" w:type="pct"/>
            <w:gridSpan w:val="4"/>
            <w:shd w:val="clear" w:color="auto" w:fill="EAEAEA"/>
            <w:vAlign w:val="center"/>
          </w:tcPr>
          <w:p w14:paraId="529252FA" w14:textId="042CD79A" w:rsidR="00924557" w:rsidRPr="0020077B" w:rsidRDefault="00924557" w:rsidP="00CA7B48">
            <w:pPr>
              <w:pStyle w:val="ATAGraphicDescription"/>
            </w:pPr>
            <w:r>
              <w:t xml:space="preserve">Description de l’image : Un agent des services secrets qui porte une oreillette. </w:t>
            </w:r>
          </w:p>
        </w:tc>
      </w:tr>
    </w:tbl>
    <w:p w14:paraId="00FE1170" w14:textId="77777777" w:rsidR="00924557" w:rsidRDefault="00924557" w:rsidP="00B13AC8">
      <w:pPr>
        <w:pStyle w:val="ATABody"/>
      </w:pPr>
    </w:p>
    <w:p w14:paraId="2DEF9EC0" w14:textId="490E9E8C" w:rsidR="00924557" w:rsidRDefault="00B23E82" w:rsidP="00387A47">
      <w:pPr>
        <w:pStyle w:val="ATABody"/>
        <w:numPr>
          <w:ilvl w:val="0"/>
          <w:numId w:val="10"/>
        </w:numPr>
      </w:pPr>
      <w:r>
        <w:t xml:space="preserve">Expliquez que la taille de l'équipe peut varier, mais que la réussite dépend toujours d’un effort collectif ; chaque membre individuel de l'équipe devrait </w:t>
      </w:r>
      <w:r w:rsidR="00A36954">
        <w:t>exercer</w:t>
      </w:r>
      <w:r>
        <w:t xml:space="preserve"> des responsabilités différentes de celles des autres. </w:t>
      </w:r>
    </w:p>
    <w:p w14:paraId="5CA9F3E8" w14:textId="616C67FD" w:rsidR="00B97D59" w:rsidRDefault="00B97D59" w:rsidP="00387A47">
      <w:pPr>
        <w:pStyle w:val="ATABody"/>
        <w:numPr>
          <w:ilvl w:val="0"/>
          <w:numId w:val="10"/>
        </w:numPr>
      </w:pPr>
      <w:r>
        <w:t xml:space="preserve">Soulignez l'importance du travail d'équipe en expliquant que chaque personne doit contribuer au succès de l’opération de surveillance. </w:t>
      </w:r>
    </w:p>
    <w:p w14:paraId="7EFEED8C" w14:textId="77777777" w:rsidR="00B97D59" w:rsidRDefault="00B97D59" w:rsidP="00387A47">
      <w:pPr>
        <w:pStyle w:val="ATABody"/>
        <w:numPr>
          <w:ilvl w:val="0"/>
          <w:numId w:val="10"/>
        </w:numPr>
      </w:pPr>
      <w:r>
        <w:t xml:space="preserve">Expliquez qu’il est capital que tous les membres de l'équipe communiquent activement entre eux pendant toute l'opération. Il faudra recourir à diverses méthodes de communication, en choisissant celle qui présente le moins de risque d'être repéré. </w:t>
      </w:r>
    </w:p>
    <w:p w14:paraId="14EC095A" w14:textId="72FAC23E" w:rsidR="00B97D59" w:rsidRDefault="00B97D59" w:rsidP="00387A47">
      <w:pPr>
        <w:pStyle w:val="ATABody"/>
        <w:numPr>
          <w:ilvl w:val="0"/>
          <w:numId w:val="10"/>
        </w:numPr>
      </w:pPr>
      <w:r>
        <w:lastRenderedPageBreak/>
        <w:t>Décrivez les techniques de surveillance à appliquer : éviter de croiser le regard du sujet, se dissimuler derrière une barrière naturelle, garder ses distances, se comporter normalement, faire des gestes anodins, récupérer un objet perdu, prendre des notes, se retirer lorsque nécessaire, peser le pour et le contre avant d’entrer dans un bâtiment, se montrer prudent dans les restaurants, suivre des techniques spécifiques relatives aux transports, s’improviser une couverture, modifier son apparence au besoin, disposer d’un point de contrôle téléphonique, modifier sa position lorsque nécessaire.</w:t>
      </w:r>
    </w:p>
    <w:p w14:paraId="3E2F6DFA" w14:textId="1F3D0C40" w:rsidR="00B97D59" w:rsidRDefault="00B97D59" w:rsidP="00387A47">
      <w:pPr>
        <w:pStyle w:val="ATABody"/>
        <w:numPr>
          <w:ilvl w:val="0"/>
          <w:numId w:val="10"/>
        </w:numPr>
      </w:pPr>
      <w:r>
        <w:t xml:space="preserve">Expliquez que les problèmes potentiels sont, entre autres, les suivants : </w:t>
      </w:r>
      <w:r w:rsidR="007D6A59">
        <w:t xml:space="preserve">devenir un </w:t>
      </w:r>
      <w:r w:rsidR="007D6A59" w:rsidRPr="007D6A59">
        <w:t>ostensible « pilier de parking »</w:t>
      </w:r>
      <w:r w:rsidR="007D6A59">
        <w:t>,</w:t>
      </w:r>
      <w:r>
        <w:t xml:space="preserve"> faire des manœuvres de véhicule maladroites, étranges ou qui font penser à la police, ressembler à un policier en civil, etc. Les meilleures pratiques préconisent de sélectionner des points de surveillance à deux niveaux et de préparer des passage de bâton pré-positionnés. Le terme « surveillance à deux niveaux » est </w:t>
      </w:r>
      <w:r w:rsidR="00A36954" w:rsidRPr="00A36954">
        <w:t>suffisamment explicite</w:t>
      </w:r>
      <w:r>
        <w:t> ; « passages de bâton pré-positionnés » signifie que les équip</w:t>
      </w:r>
      <w:r w:rsidR="00A36954">
        <w:t>e</w:t>
      </w:r>
      <w:r>
        <w:t xml:space="preserve">s sont </w:t>
      </w:r>
      <w:r w:rsidR="00A36954">
        <w:t>prêtes</w:t>
      </w:r>
      <w:r>
        <w:t xml:space="preserve"> à ajuster leurs activités pour suivre adéquatement les mouvements du sujets.</w:t>
      </w:r>
    </w:p>
    <w:p w14:paraId="3C9AF712" w14:textId="0EC683CE" w:rsidR="00B97D59" w:rsidRPr="00F55E19" w:rsidRDefault="6B5482D7" w:rsidP="00387A47">
      <w:pPr>
        <w:pStyle w:val="ATABody"/>
        <w:numPr>
          <w:ilvl w:val="0"/>
          <w:numId w:val="10"/>
        </w:numPr>
      </w:pPr>
      <w:r>
        <w:t>Expliquez que la meilleure manière pour les agents d</w:t>
      </w:r>
      <w:r w:rsidR="00A36954">
        <w:t xml:space="preserve">’intégrer </w:t>
      </w:r>
      <w:r>
        <w:t xml:space="preserve">les principes de surveillance est de participer à des opérations ou exercices de surveillance, puis d’en faire la critique avec leurs équipes. C'est par sa propre expérience qu’un agent intègrera tous les concepts (comme celui de ne PAS ressembler à </w:t>
      </w:r>
      <w:r w:rsidR="007D6A59">
        <w:t xml:space="preserve">un </w:t>
      </w:r>
      <w:r w:rsidR="007D6A59" w:rsidRPr="007D6A59">
        <w:t>« pilier de parking »</w:t>
      </w:r>
      <w:r>
        <w:t xml:space="preserve"> ou à un policier en civil). Par exemple : un instructeur pourra dire à un agent d'éviter d’avoir l’apparence d’un policier en civil lorsqu’il mène ses opérations de surveillance. L’agent doit prendre cette information et se créer un style à lui</w:t>
      </w:r>
      <w:r w:rsidR="00E64D0F">
        <w:t>,</w:t>
      </w:r>
      <w:r>
        <w:t xml:space="preserve"> </w:t>
      </w:r>
      <w:r w:rsidR="00A36954">
        <w:t>loin de l’uniforme policier</w:t>
      </w:r>
      <w:r>
        <w:t xml:space="preserve">. </w:t>
      </w:r>
    </w:p>
    <w:p w14:paraId="58BE7571" w14:textId="77777777" w:rsidR="00402703" w:rsidRPr="006C5168" w:rsidRDefault="00402703" w:rsidP="0040270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402703" w:rsidRPr="006C5168" w14:paraId="71BCCC77" w14:textId="77777777">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1DAC4612" w14:textId="7F39F60C" w:rsidR="00402703" w:rsidRPr="006C5168" w:rsidRDefault="00402703">
            <w:pPr>
              <w:ind w:left="60"/>
              <w:textAlignment w:val="baseline"/>
              <w:rPr>
                <w:rFonts w:ascii="Times New Roman" w:hAnsi="Times New Roman"/>
                <w:b/>
                <w:bCs/>
                <w:color w:val="262626"/>
              </w:rPr>
            </w:pPr>
            <w:r>
              <w:rPr>
                <w:b/>
                <w:color w:val="262626"/>
              </w:rPr>
              <w:t>Sujet : Le risque d'être repéré</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7508E818" w14:textId="6B5ED9E8" w:rsidR="00402703" w:rsidRPr="006C5168" w:rsidRDefault="00402703">
            <w:pPr>
              <w:ind w:left="60"/>
              <w:jc w:val="center"/>
              <w:textAlignment w:val="baseline"/>
              <w:rPr>
                <w:rFonts w:ascii="Times New Roman" w:hAnsi="Times New Roman"/>
                <w:b/>
                <w:bCs/>
                <w:color w:val="262626"/>
              </w:rPr>
            </w:pPr>
            <w:r>
              <w:rPr>
                <w:b/>
                <w:color w:val="262626"/>
                <w:sz w:val="20"/>
              </w:rPr>
              <w:t>10 minutes </w:t>
            </w:r>
          </w:p>
        </w:tc>
      </w:tr>
    </w:tbl>
    <w:p w14:paraId="169A8654" w14:textId="77777777" w:rsidR="00402703" w:rsidRDefault="00402703" w:rsidP="00C361D4">
      <w:pPr>
        <w:pStyle w:val="ATABody"/>
      </w:pPr>
    </w:p>
    <w:p w14:paraId="151C857A" w14:textId="77777777" w:rsidR="00C361D4" w:rsidRDefault="00C361D4" w:rsidP="00C361D4">
      <w:pPr>
        <w:pStyle w:val="ATABody"/>
      </w:pPr>
      <w:r>
        <w:t>Objectif pédagogique intermédiaire :</w:t>
      </w:r>
    </w:p>
    <w:p w14:paraId="65D64B88" w14:textId="77777777" w:rsidR="00AD3D0E" w:rsidRDefault="5DE2164A" w:rsidP="00B42DB1">
      <w:pPr>
        <w:pStyle w:val="ATABulletLevel01BodySlide"/>
      </w:pPr>
      <w:r>
        <w:t>Décrire l’objectif principal d’une mission de surveillance.</w:t>
      </w:r>
    </w:p>
    <w:p w14:paraId="691C8063" w14:textId="77777777" w:rsidR="00AD3D0E" w:rsidRDefault="5DE2164A" w:rsidP="00B42DB1">
      <w:pPr>
        <w:pStyle w:val="ATABulletLevel01BodySlide"/>
      </w:pPr>
      <w:r>
        <w:t xml:space="preserve">Décrire les types de surveillance. </w:t>
      </w:r>
    </w:p>
    <w:p w14:paraId="02394861" w14:textId="59BAE697" w:rsidR="00C361D4" w:rsidRDefault="2020B25F" w:rsidP="00B42DB1">
      <w:pPr>
        <w:pStyle w:val="ATABulletLevel01BodySlide"/>
      </w:pPr>
      <w:r>
        <w:t>Expliquer le risque d'être repéré lors des opérations de surveillance rapprochée et discrète.</w:t>
      </w:r>
    </w:p>
    <w:p w14:paraId="722D2218" w14:textId="188D6B7F" w:rsidR="00026275" w:rsidRDefault="4A56DEED" w:rsidP="00B42DB1">
      <w:pPr>
        <w:pStyle w:val="ATABulletLevel01BodySlide"/>
      </w:pPr>
      <w:r>
        <w:t>Décrire l'avantage d’utiliser une équipe de contre-surveillance.</w:t>
      </w:r>
    </w:p>
    <w:p w14:paraId="6A9A6769" w14:textId="1DBA0124" w:rsidR="00C361D4" w:rsidRDefault="00C361D4" w:rsidP="00B23E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77A10" w:rsidRPr="00F61D07" w14:paraId="773FCB2D" w14:textId="77777777" w:rsidTr="4F66AA9B">
        <w:trPr>
          <w:trHeight w:val="432"/>
        </w:trPr>
        <w:tc>
          <w:tcPr>
            <w:tcW w:w="3967" w:type="pct"/>
            <w:shd w:val="clear" w:color="auto" w:fill="DDDDDD"/>
            <w:vAlign w:val="center"/>
          </w:tcPr>
          <w:p w14:paraId="6E985630" w14:textId="51EF22B9" w:rsidR="00A77A10" w:rsidRPr="00D4655D" w:rsidRDefault="325C8DFB" w:rsidP="009C3DED">
            <w:pPr>
              <w:pStyle w:val="ATASlideNoteHeading"/>
            </w:pPr>
            <w:r>
              <w:t xml:space="preserve">Diapo </w:t>
            </w:r>
            <w:fldSimple w:instr=" SEQ ataslide \s ">
              <w:r w:rsidR="00C1284A">
                <w:rPr>
                  <w:noProof/>
                </w:rPr>
                <w:t>8</w:t>
              </w:r>
            </w:fldSimple>
            <w:r>
              <w:t xml:space="preserve">. Questions de discussion : La surveillance </w:t>
            </w:r>
          </w:p>
        </w:tc>
        <w:tc>
          <w:tcPr>
            <w:tcW w:w="344" w:type="pct"/>
            <w:shd w:val="clear" w:color="auto" w:fill="DDDDDD"/>
            <w:vAlign w:val="center"/>
          </w:tcPr>
          <w:p w14:paraId="652F6C7E" w14:textId="77777777" w:rsidR="00A77A10" w:rsidRPr="005D57E5" w:rsidRDefault="00A77A10" w:rsidP="00A77A10"/>
        </w:tc>
        <w:tc>
          <w:tcPr>
            <w:tcW w:w="345" w:type="pct"/>
            <w:shd w:val="clear" w:color="auto" w:fill="DDDDDD"/>
            <w:vAlign w:val="center"/>
          </w:tcPr>
          <w:p w14:paraId="6761FDC1" w14:textId="77777777" w:rsidR="00A77A10" w:rsidRPr="00DF2552" w:rsidRDefault="00A77A10" w:rsidP="00A77A10">
            <w:pPr>
              <w:jc w:val="center"/>
            </w:pPr>
          </w:p>
        </w:tc>
        <w:tc>
          <w:tcPr>
            <w:tcW w:w="344" w:type="pct"/>
            <w:shd w:val="clear" w:color="auto" w:fill="DDDDDD"/>
            <w:vAlign w:val="center"/>
          </w:tcPr>
          <w:p w14:paraId="3550C91A" w14:textId="77777777" w:rsidR="00A77A10" w:rsidRPr="005D57E5" w:rsidRDefault="00A77A10" w:rsidP="00A77A10">
            <w:pPr>
              <w:jc w:val="center"/>
            </w:pPr>
          </w:p>
        </w:tc>
      </w:tr>
      <w:tr w:rsidR="00A77A10" w:rsidRPr="00F61D07" w14:paraId="5F62AB6C" w14:textId="77777777" w:rsidTr="4F66AA9B">
        <w:tc>
          <w:tcPr>
            <w:tcW w:w="5000" w:type="pct"/>
            <w:gridSpan w:val="4"/>
            <w:shd w:val="clear" w:color="auto" w:fill="EAEAEA"/>
            <w:tcMar>
              <w:left w:w="72" w:type="dxa"/>
              <w:right w:w="72" w:type="dxa"/>
            </w:tcMar>
          </w:tcPr>
          <w:p w14:paraId="65626A4B" w14:textId="77777777" w:rsidR="00A77A10" w:rsidRDefault="00A77A10" w:rsidP="00F26371">
            <w:pPr>
              <w:pStyle w:val="ATABulletLevel01BodySlide"/>
            </w:pPr>
            <w:r>
              <w:t>Dans quelle situation est-il optimal de recourir à la surveillance physique ?</w:t>
            </w:r>
          </w:p>
          <w:p w14:paraId="0B949D49" w14:textId="0F7F416C" w:rsidR="00A77A10" w:rsidRPr="00B7142E" w:rsidRDefault="00A77A10" w:rsidP="00F26371">
            <w:pPr>
              <w:pStyle w:val="ATABulletLevel01BodySlide"/>
            </w:pPr>
            <w:r>
              <w:t>Quels inconvénients la surveillance physique présente-t-elle ?</w:t>
            </w:r>
          </w:p>
        </w:tc>
      </w:tr>
      <w:tr w:rsidR="00A77A10" w:rsidRPr="00F61D07" w14:paraId="1580F463" w14:textId="77777777" w:rsidTr="4F66AA9B">
        <w:tc>
          <w:tcPr>
            <w:tcW w:w="5000" w:type="pct"/>
            <w:gridSpan w:val="4"/>
            <w:shd w:val="clear" w:color="auto" w:fill="EAEAEA"/>
            <w:vAlign w:val="center"/>
          </w:tcPr>
          <w:p w14:paraId="67572706" w14:textId="71C79419" w:rsidR="00A77A10" w:rsidRPr="0020077B" w:rsidRDefault="325C8DFB" w:rsidP="00A77A10">
            <w:pPr>
              <w:pStyle w:val="ATAGraphicDescription"/>
            </w:pPr>
            <w:r>
              <w:t>Description de l’image : Un point d'interrogation.</w:t>
            </w:r>
          </w:p>
        </w:tc>
      </w:tr>
    </w:tbl>
    <w:p w14:paraId="0F2C4053" w14:textId="77777777" w:rsidR="00A77A10" w:rsidRDefault="00A77A10" w:rsidP="00A77A10">
      <w:pPr>
        <w:pStyle w:val="ATABody"/>
      </w:pPr>
    </w:p>
    <w:p w14:paraId="2FAC7922" w14:textId="08B85070" w:rsidR="00A77A10" w:rsidRPr="00A77A10" w:rsidRDefault="00A77A10" w:rsidP="00F26371">
      <w:pPr>
        <w:pStyle w:val="ATABulletLevel01BodySlide"/>
        <w:rPr>
          <w:rStyle w:val="ATAEmphasis"/>
          <w:rFonts w:eastAsia="Arial Unicode MS"/>
          <w:b w:val="0"/>
          <w:bCs w:val="0"/>
          <w:i/>
          <w:iCs/>
        </w:rPr>
      </w:pPr>
      <w:r>
        <w:rPr>
          <w:rStyle w:val="ATAEmphasis"/>
          <w:b w:val="0"/>
        </w:rPr>
        <w:t>Menez une discussion de groupe sur les questions qui suivent :</w:t>
      </w:r>
    </w:p>
    <w:p w14:paraId="06AFE40C" w14:textId="21F29109" w:rsidR="00A77A10" w:rsidRPr="00B44BD2" w:rsidRDefault="2DA45A54" w:rsidP="008817C1">
      <w:pPr>
        <w:pStyle w:val="ATABulletLevel02BodySlide"/>
        <w:rPr>
          <w:rStyle w:val="ATAAnswers"/>
        </w:rPr>
      </w:pPr>
      <w:r>
        <w:rPr>
          <w:rStyle w:val="ATAEmphasis"/>
          <w:b w:val="0"/>
        </w:rPr>
        <w:t>Posez la question suivante aux participants :</w:t>
      </w:r>
      <w:r>
        <w:rPr>
          <w:rStyle w:val="ATAEmphasis"/>
        </w:rPr>
        <w:t xml:space="preserve"> Dans quelle situation est-il optimal de recourir à la surveillance physique ? </w:t>
      </w:r>
      <w:r>
        <w:rPr>
          <w:rStyle w:val="ATAEmphasis"/>
          <w:b w:val="0"/>
        </w:rPr>
        <w:t>Les réponses varieront, mais veillez à aborder le point suivant :</w:t>
      </w:r>
      <w:r>
        <w:rPr>
          <w:rStyle w:val="ATAEmphasis"/>
        </w:rPr>
        <w:t xml:space="preserve"> </w:t>
      </w:r>
      <w:r>
        <w:rPr>
          <w:rStyle w:val="ATAAnswers"/>
        </w:rPr>
        <w:t>Il est optimal de recourir à la surveillance physique lorsque l’on ne connaît pas les activités du suspect/sujet ou lorsqu’on ne sait pas que des activités sont menées dans un endroit spécifique.</w:t>
      </w:r>
    </w:p>
    <w:p w14:paraId="24CC59E8" w14:textId="19D955F9" w:rsidR="00A77A10" w:rsidRPr="00B44BD2" w:rsidRDefault="2DA45A54" w:rsidP="008817C1">
      <w:pPr>
        <w:pStyle w:val="ATABulletLevel02BodySlide"/>
        <w:rPr>
          <w:rStyle w:val="ATAAnswers"/>
        </w:rPr>
      </w:pPr>
      <w:r>
        <w:rPr>
          <w:rStyle w:val="ATAEmphasis"/>
          <w:b w:val="0"/>
        </w:rPr>
        <w:lastRenderedPageBreak/>
        <w:t>Posez la question suivante aux participants :</w:t>
      </w:r>
      <w:r>
        <w:rPr>
          <w:rStyle w:val="ATAEmphasis"/>
        </w:rPr>
        <w:t xml:space="preserve"> Quels inconvénients la surveillance physique présente-t-elle ?</w:t>
      </w:r>
      <w:r>
        <w:t xml:space="preserve"> Les réponses varieront, mais veillez à aborder les points suivants : </w:t>
      </w:r>
      <w:r>
        <w:rPr>
          <w:rStyle w:val="ATAAnswers"/>
        </w:rPr>
        <w:t>Les principaux inconvénients de la surveillance physique sont, entre autres :</w:t>
      </w:r>
    </w:p>
    <w:p w14:paraId="4EA1DFF0" w14:textId="4B1643CC" w:rsidR="00A77A10" w:rsidRPr="00F3306E" w:rsidRDefault="00A77A10" w:rsidP="00F3306E">
      <w:pPr>
        <w:pStyle w:val="ATABulletLevel03BodySlide"/>
        <w:rPr>
          <w:rStyle w:val="ATAAnswers"/>
          <w:iCs w:val="0"/>
        </w:rPr>
      </w:pPr>
      <w:r w:rsidRPr="00F3306E">
        <w:rPr>
          <w:rStyle w:val="ATAAnswers"/>
          <w:iCs w:val="0"/>
        </w:rPr>
        <w:t>Manquer de personnel ou de matériel adéquat pour pouvoir réaliser l’objectif sans se faire repérer. Le nombre d'enquêteurs nécessaires pour réussir l'opération varie</w:t>
      </w:r>
      <w:r w:rsidR="00755810" w:rsidRPr="00F3306E">
        <w:rPr>
          <w:rStyle w:val="ATAAnswers"/>
          <w:iCs w:val="0"/>
        </w:rPr>
        <w:t>ra</w:t>
      </w:r>
      <w:r w:rsidRPr="00F3306E">
        <w:rPr>
          <w:rStyle w:val="ATAAnswers"/>
          <w:iCs w:val="0"/>
        </w:rPr>
        <w:t xml:space="preserve"> en fonction de la nature d</w:t>
      </w:r>
      <w:r w:rsidR="00755810" w:rsidRPr="00F3306E">
        <w:rPr>
          <w:rStyle w:val="ATAAnswers"/>
          <w:iCs w:val="0"/>
        </w:rPr>
        <w:t>es lieux</w:t>
      </w:r>
      <w:r w:rsidRPr="00F3306E">
        <w:rPr>
          <w:rStyle w:val="ATAAnswers"/>
          <w:iCs w:val="0"/>
        </w:rPr>
        <w:t xml:space="preserve">. Ne pas mener de mission de surveillance s’il l’on ne dispose pas du nombre suffisant d'agents pour la réaliser sans se faire repérer. </w:t>
      </w:r>
    </w:p>
    <w:p w14:paraId="3318DF0B" w14:textId="5679D78D" w:rsidR="00A77A10" w:rsidRPr="00B44BD2" w:rsidRDefault="00A77A10" w:rsidP="00F3306E">
      <w:pPr>
        <w:pStyle w:val="ATABulletLevel03BodySlide"/>
        <w:rPr>
          <w:rStyle w:val="ATAAnswers"/>
        </w:rPr>
      </w:pPr>
      <w:r>
        <w:rPr>
          <w:rStyle w:val="ATAAnswers"/>
        </w:rPr>
        <w:t xml:space="preserve">Il faut mener toute mission de surveillance d’une manière qui permettra de ne pas être repéré. Faites également remarquer que les terroristes étant très conscients des questions de sécurité, ils pourraient facilement se disperser et annuler une opération s’ils réalisaient que les forces de l’ordre </w:t>
      </w:r>
      <w:r w:rsidR="00D04E02">
        <w:rPr>
          <w:rStyle w:val="ATAAnswers"/>
        </w:rPr>
        <w:t>avaient</w:t>
      </w:r>
      <w:r>
        <w:rPr>
          <w:rStyle w:val="ATAAnswers"/>
        </w:rPr>
        <w:t xml:space="preserve"> connaissance de leurs activités. On fait appel à la surveillance physique lorsque les techniques d'enquête moins intrusives n’ont pas suffi pour obtenir les informations nécessaires.</w:t>
      </w:r>
    </w:p>
    <w:p w14:paraId="35468F9F" w14:textId="182B2AE6" w:rsidR="00A77A10" w:rsidRDefault="00A77A10" w:rsidP="00B23E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924557" w:rsidRPr="00F61D07" w14:paraId="7E892D4D" w14:textId="77777777" w:rsidTr="4F66AA9B">
        <w:trPr>
          <w:trHeight w:val="432"/>
        </w:trPr>
        <w:tc>
          <w:tcPr>
            <w:tcW w:w="3970" w:type="pct"/>
            <w:shd w:val="clear" w:color="auto" w:fill="DDDDDD"/>
            <w:vAlign w:val="center"/>
          </w:tcPr>
          <w:p w14:paraId="407E0D80" w14:textId="3DF55178" w:rsidR="00924557" w:rsidRPr="00D4655D" w:rsidRDefault="00924557" w:rsidP="00C361D4">
            <w:pPr>
              <w:pStyle w:val="ATASlideNoteHeading"/>
            </w:pPr>
            <w:r>
              <w:t xml:space="preserve">Diapo </w:t>
            </w:r>
            <w:fldSimple w:instr=" SEQ ataslide \s ">
              <w:r w:rsidR="00C1284A">
                <w:rPr>
                  <w:noProof/>
                </w:rPr>
                <w:t>9</w:t>
              </w:r>
            </w:fldSimple>
            <w:r>
              <w:t xml:space="preserve">. Objectif principal de la mission de surveillance </w:t>
            </w:r>
          </w:p>
        </w:tc>
        <w:tc>
          <w:tcPr>
            <w:tcW w:w="344" w:type="pct"/>
            <w:shd w:val="clear" w:color="auto" w:fill="DDDDDD"/>
            <w:vAlign w:val="center"/>
          </w:tcPr>
          <w:p w14:paraId="3ED8B6A0" w14:textId="77777777" w:rsidR="00924557" w:rsidRPr="005D57E5" w:rsidRDefault="00924557" w:rsidP="00924557"/>
        </w:tc>
        <w:tc>
          <w:tcPr>
            <w:tcW w:w="345" w:type="pct"/>
            <w:shd w:val="clear" w:color="auto" w:fill="DDDDDD"/>
            <w:vAlign w:val="center"/>
          </w:tcPr>
          <w:p w14:paraId="1AE2EAC6" w14:textId="77777777" w:rsidR="00924557" w:rsidRPr="00DF2552" w:rsidRDefault="00924557" w:rsidP="00924557">
            <w:pPr>
              <w:jc w:val="center"/>
            </w:pPr>
          </w:p>
        </w:tc>
        <w:tc>
          <w:tcPr>
            <w:tcW w:w="342" w:type="pct"/>
            <w:shd w:val="clear" w:color="auto" w:fill="DDDDDD"/>
            <w:vAlign w:val="center"/>
          </w:tcPr>
          <w:p w14:paraId="0E556ED2" w14:textId="77777777" w:rsidR="00924557" w:rsidRPr="005D57E5" w:rsidRDefault="00924557" w:rsidP="00924557">
            <w:pPr>
              <w:jc w:val="center"/>
            </w:pPr>
          </w:p>
        </w:tc>
      </w:tr>
      <w:tr w:rsidR="00924557" w:rsidRPr="00F61D07" w14:paraId="6A1ED117" w14:textId="77777777" w:rsidTr="4F66AA9B">
        <w:tc>
          <w:tcPr>
            <w:tcW w:w="5000" w:type="pct"/>
            <w:gridSpan w:val="4"/>
            <w:shd w:val="clear" w:color="auto" w:fill="EAEAEA"/>
            <w:tcMar>
              <w:left w:w="72" w:type="dxa"/>
              <w:right w:w="72" w:type="dxa"/>
            </w:tcMar>
          </w:tcPr>
          <w:p w14:paraId="490576ED" w14:textId="19399EE0" w:rsidR="00C361D4" w:rsidRPr="000E73FA" w:rsidRDefault="6B5482D7" w:rsidP="00F26371">
            <w:pPr>
              <w:pStyle w:val="ATABulletLevel01BodySlide"/>
              <w:rPr>
                <w:rStyle w:val="ATABodyFacSlideBulletLevel03Char"/>
                <w:color w:val="262626" w:themeColor="text1" w:themeTint="D9"/>
              </w:rPr>
            </w:pPr>
            <w:r w:rsidRPr="000E73FA">
              <w:rPr>
                <w:rStyle w:val="ATABodyFacSlideBulletLevel03Char"/>
                <w:color w:val="262626" w:themeColor="text1" w:themeTint="D9"/>
              </w:rPr>
              <w:t xml:space="preserve">Observer </w:t>
            </w:r>
            <w:proofErr w:type="spellStart"/>
            <w:r w:rsidRPr="000E73FA">
              <w:rPr>
                <w:rStyle w:val="ATABodyFacSlideBulletLevel03Char"/>
                <w:color w:val="262626" w:themeColor="text1" w:themeTint="D9"/>
              </w:rPr>
              <w:t>continuellement</w:t>
            </w:r>
            <w:proofErr w:type="spellEnd"/>
            <w:r w:rsidRPr="000E73FA">
              <w:rPr>
                <w:rStyle w:val="ATABodyFacSlideBulletLevel03Char"/>
                <w:color w:val="262626" w:themeColor="text1" w:themeTint="D9"/>
              </w:rPr>
              <w:t xml:space="preserve"> le </w:t>
            </w:r>
            <w:proofErr w:type="spellStart"/>
            <w:r w:rsidRPr="000E73FA">
              <w:rPr>
                <w:rStyle w:val="ATABodyFacSlideBulletLevel03Char"/>
                <w:color w:val="262626" w:themeColor="text1" w:themeTint="D9"/>
              </w:rPr>
              <w:t>sujet</w:t>
            </w:r>
            <w:proofErr w:type="spellEnd"/>
            <w:r w:rsidRPr="000E73FA">
              <w:rPr>
                <w:rStyle w:val="ATABodyFacSlideBulletLevel03Char"/>
                <w:color w:val="262626" w:themeColor="text1" w:themeTint="D9"/>
              </w:rPr>
              <w:t>.</w:t>
            </w:r>
          </w:p>
          <w:p w14:paraId="71B043BA" w14:textId="416B6667" w:rsidR="00C361D4" w:rsidRPr="000E73FA" w:rsidRDefault="6B5482D7" w:rsidP="00F26371">
            <w:pPr>
              <w:pStyle w:val="ATABulletLevel01BodySlide"/>
              <w:rPr>
                <w:rStyle w:val="ATABodyFacSlideBulletLevel03Char"/>
                <w:color w:val="262626" w:themeColor="text1" w:themeTint="D9"/>
              </w:rPr>
            </w:pPr>
            <w:proofErr w:type="spellStart"/>
            <w:r w:rsidRPr="000E73FA">
              <w:rPr>
                <w:rStyle w:val="ATABodyFacSlideBulletLevel03Char"/>
                <w:color w:val="262626" w:themeColor="text1" w:themeTint="D9"/>
              </w:rPr>
              <w:t>Obtenir</w:t>
            </w:r>
            <w:proofErr w:type="spellEnd"/>
            <w:r w:rsidRPr="000E73FA">
              <w:rPr>
                <w:rStyle w:val="ATABodyFacSlideBulletLevel03Char"/>
                <w:color w:val="262626" w:themeColor="text1" w:themeTint="D9"/>
              </w:rPr>
              <w:t xml:space="preserve"> </w:t>
            </w:r>
            <w:proofErr w:type="spellStart"/>
            <w:r w:rsidRPr="000E73FA">
              <w:rPr>
                <w:rStyle w:val="ATABodyFacSlideBulletLevel03Char"/>
                <w:color w:val="262626" w:themeColor="text1" w:themeTint="D9"/>
              </w:rPr>
              <w:t>toutes</w:t>
            </w:r>
            <w:proofErr w:type="spellEnd"/>
            <w:r w:rsidRPr="000E73FA">
              <w:rPr>
                <w:rStyle w:val="ATABodyFacSlideBulletLevel03Char"/>
                <w:color w:val="262626" w:themeColor="text1" w:themeTint="D9"/>
              </w:rPr>
              <w:t xml:space="preserve"> les </w:t>
            </w:r>
            <w:proofErr w:type="spellStart"/>
            <w:r w:rsidRPr="000E73FA">
              <w:rPr>
                <w:rStyle w:val="ATABodyFacSlideBulletLevel03Char"/>
                <w:color w:val="262626" w:themeColor="text1" w:themeTint="D9"/>
              </w:rPr>
              <w:t>informations</w:t>
            </w:r>
            <w:proofErr w:type="spellEnd"/>
            <w:r w:rsidRPr="000E73FA">
              <w:rPr>
                <w:rStyle w:val="ATABodyFacSlideBulletLevel03Char"/>
                <w:color w:val="262626" w:themeColor="text1" w:themeTint="D9"/>
              </w:rPr>
              <w:t xml:space="preserve"> </w:t>
            </w:r>
            <w:proofErr w:type="spellStart"/>
            <w:r w:rsidRPr="000E73FA">
              <w:rPr>
                <w:rStyle w:val="ATABodyFacSlideBulletLevel03Char"/>
                <w:color w:val="262626" w:themeColor="text1" w:themeTint="D9"/>
              </w:rPr>
              <w:t>nécessaires</w:t>
            </w:r>
            <w:proofErr w:type="spellEnd"/>
            <w:r w:rsidRPr="000E73FA">
              <w:rPr>
                <w:rStyle w:val="ATABodyFacSlideBulletLevel03Char"/>
                <w:color w:val="262626" w:themeColor="text1" w:themeTint="D9"/>
              </w:rPr>
              <w:t>.</w:t>
            </w:r>
          </w:p>
          <w:p w14:paraId="12232A6A" w14:textId="25D00843" w:rsidR="00924557" w:rsidRPr="00C361D4" w:rsidRDefault="6B5482D7" w:rsidP="00F26371">
            <w:pPr>
              <w:pStyle w:val="ATABulletLevel01BodySlide"/>
            </w:pPr>
            <w:r w:rsidRPr="000E73FA">
              <w:rPr>
                <w:rStyle w:val="ATABodyFacSlideBulletLevel03Char"/>
                <w:color w:val="262626" w:themeColor="text1" w:themeTint="D9"/>
              </w:rPr>
              <w:t xml:space="preserve">NE PAS se faire </w:t>
            </w:r>
            <w:proofErr w:type="spellStart"/>
            <w:r w:rsidRPr="000E73FA">
              <w:rPr>
                <w:rStyle w:val="ATABodyFacSlideBulletLevel03Char"/>
                <w:color w:val="262626" w:themeColor="text1" w:themeTint="D9"/>
              </w:rPr>
              <w:t>repérer</w:t>
            </w:r>
            <w:proofErr w:type="spellEnd"/>
            <w:r w:rsidRPr="000E73FA">
              <w:rPr>
                <w:rStyle w:val="ATABodyFacSlideBulletLevel03Char"/>
                <w:color w:val="262626" w:themeColor="text1" w:themeTint="D9"/>
              </w:rPr>
              <w:t>.</w:t>
            </w:r>
          </w:p>
        </w:tc>
      </w:tr>
      <w:tr w:rsidR="00924557" w:rsidRPr="00F61D07" w14:paraId="5D371FCA" w14:textId="77777777" w:rsidTr="4F66AA9B">
        <w:tc>
          <w:tcPr>
            <w:tcW w:w="5000" w:type="pct"/>
            <w:gridSpan w:val="4"/>
            <w:shd w:val="clear" w:color="auto" w:fill="EAEAEA"/>
            <w:vAlign w:val="center"/>
          </w:tcPr>
          <w:p w14:paraId="3B483C1E" w14:textId="7B0173D9" w:rsidR="00924557" w:rsidRPr="0020077B" w:rsidRDefault="00924557" w:rsidP="00911094">
            <w:pPr>
              <w:pStyle w:val="ATAGraphicDescription"/>
            </w:pPr>
            <w:r>
              <w:t xml:space="preserve">Description de l’image : Un homme suivi par une autre personne. </w:t>
            </w:r>
          </w:p>
        </w:tc>
      </w:tr>
    </w:tbl>
    <w:p w14:paraId="26CB80DF" w14:textId="77777777" w:rsidR="00B13AC8" w:rsidRDefault="00B13AC8" w:rsidP="00B13AC8">
      <w:pPr>
        <w:pStyle w:val="ATABody"/>
      </w:pPr>
    </w:p>
    <w:p w14:paraId="681BA17C" w14:textId="3E29A5ED" w:rsidR="00C361D4" w:rsidRDefault="00154586" w:rsidP="00F26371">
      <w:pPr>
        <w:pStyle w:val="ATABulletLevel01BodySlide"/>
      </w:pPr>
      <w:r>
        <w:t xml:space="preserve">Soulignez l’importance de réaliser les objectifs d’observations sans se faire repérer. </w:t>
      </w:r>
    </w:p>
    <w:p w14:paraId="5ECF57ED" w14:textId="5AE8EED2" w:rsidR="007137BD" w:rsidRDefault="1657CA84" w:rsidP="00F26371">
      <w:pPr>
        <w:pStyle w:val="ATABulletLevel01BodySlide"/>
      </w:pPr>
      <w:r>
        <w:t xml:space="preserve">Une bonne connaissance de la situation, c'est à dire rester conscient de son environnement afin de pouvoir identifier les menaces potentielles et les situations dangereuses, est essentielle lors d’une opération de surveillance. </w:t>
      </w:r>
    </w:p>
    <w:p w14:paraId="070EEDEA" w14:textId="77777777" w:rsidR="00154586" w:rsidRDefault="00154586" w:rsidP="0015458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154586" w:rsidRPr="00F61D07" w14:paraId="757CF880" w14:textId="77777777" w:rsidTr="00154586">
        <w:trPr>
          <w:trHeight w:val="432"/>
        </w:trPr>
        <w:tc>
          <w:tcPr>
            <w:tcW w:w="3970" w:type="pct"/>
            <w:shd w:val="clear" w:color="auto" w:fill="DDDDDD"/>
            <w:vAlign w:val="center"/>
          </w:tcPr>
          <w:p w14:paraId="62C9D1A5" w14:textId="3C77B58E" w:rsidR="00154586" w:rsidRPr="00D4655D" w:rsidRDefault="00154586" w:rsidP="00F2240E">
            <w:pPr>
              <w:pStyle w:val="ATASlideNoteHeading"/>
            </w:pPr>
            <w:r>
              <w:t xml:space="preserve">Diapo </w:t>
            </w:r>
            <w:fldSimple w:instr=" SEQ ataslide \s ">
              <w:r w:rsidR="00C1284A">
                <w:rPr>
                  <w:noProof/>
                </w:rPr>
                <w:t>10</w:t>
              </w:r>
            </w:fldSimple>
            <w:r>
              <w:t xml:space="preserve">. Les types de surveillance </w:t>
            </w:r>
          </w:p>
        </w:tc>
        <w:tc>
          <w:tcPr>
            <w:tcW w:w="344" w:type="pct"/>
            <w:shd w:val="clear" w:color="auto" w:fill="DDDDDD"/>
            <w:vAlign w:val="center"/>
          </w:tcPr>
          <w:p w14:paraId="737C8426" w14:textId="77777777" w:rsidR="00154586" w:rsidRPr="005D57E5" w:rsidRDefault="00154586" w:rsidP="00154586"/>
        </w:tc>
        <w:tc>
          <w:tcPr>
            <w:tcW w:w="345" w:type="pct"/>
            <w:shd w:val="clear" w:color="auto" w:fill="DDDDDD"/>
            <w:vAlign w:val="center"/>
          </w:tcPr>
          <w:p w14:paraId="0AE6A483" w14:textId="77777777" w:rsidR="00154586" w:rsidRPr="00DF2552" w:rsidRDefault="00154586" w:rsidP="00154586">
            <w:pPr>
              <w:jc w:val="center"/>
            </w:pPr>
          </w:p>
        </w:tc>
        <w:tc>
          <w:tcPr>
            <w:tcW w:w="342" w:type="pct"/>
            <w:shd w:val="clear" w:color="auto" w:fill="DDDDDD"/>
            <w:vAlign w:val="center"/>
          </w:tcPr>
          <w:p w14:paraId="4D41EF0F" w14:textId="77777777" w:rsidR="00154586" w:rsidRPr="005D57E5" w:rsidRDefault="00154586" w:rsidP="00154586">
            <w:pPr>
              <w:jc w:val="center"/>
            </w:pPr>
          </w:p>
        </w:tc>
      </w:tr>
      <w:tr w:rsidR="00154586" w:rsidRPr="00F61D07" w14:paraId="13528827" w14:textId="77777777" w:rsidTr="00154586">
        <w:tc>
          <w:tcPr>
            <w:tcW w:w="5000" w:type="pct"/>
            <w:gridSpan w:val="4"/>
            <w:shd w:val="clear" w:color="auto" w:fill="EAEAEA"/>
            <w:tcMar>
              <w:left w:w="72" w:type="dxa"/>
              <w:right w:w="72" w:type="dxa"/>
            </w:tcMar>
          </w:tcPr>
          <w:p w14:paraId="56562F79" w14:textId="77777777" w:rsidR="00154586" w:rsidRPr="00B0183F" w:rsidRDefault="00154586" w:rsidP="00F26371">
            <w:pPr>
              <w:pStyle w:val="ATABulletLevel01BodySlide"/>
            </w:pPr>
            <w:r w:rsidRPr="00B0183F">
              <w:t xml:space="preserve">Surveillance </w:t>
            </w:r>
            <w:proofErr w:type="spellStart"/>
            <w:r w:rsidRPr="00B0183F">
              <w:t>rapprochée</w:t>
            </w:r>
            <w:proofErr w:type="spellEnd"/>
          </w:p>
          <w:p w14:paraId="4368213B" w14:textId="77777777" w:rsidR="00154586" w:rsidRPr="00B0183F" w:rsidRDefault="00154586" w:rsidP="00B0183F">
            <w:pPr>
              <w:numPr>
                <w:ilvl w:val="0"/>
                <w:numId w:val="35"/>
              </w:numPr>
              <w:ind w:left="360" w:right="72" w:hanging="288"/>
              <w:rPr>
                <w:rFonts w:eastAsia="MS PGothic"/>
                <w:bCs/>
                <w:color w:val="262626" w:themeColor="text1" w:themeTint="D9"/>
                <w:lang w:val="en-US"/>
              </w:rPr>
            </w:pPr>
            <w:r w:rsidRPr="00B0183F">
              <w:rPr>
                <w:rFonts w:eastAsia="MS PGothic"/>
                <w:bCs/>
                <w:color w:val="262626" w:themeColor="text1" w:themeTint="D9"/>
                <w:lang w:val="en-US"/>
              </w:rPr>
              <w:t xml:space="preserve">Surveillance </w:t>
            </w:r>
            <w:proofErr w:type="spellStart"/>
            <w:r w:rsidRPr="00B0183F">
              <w:rPr>
                <w:rFonts w:eastAsia="MS PGothic"/>
                <w:bCs/>
                <w:color w:val="262626" w:themeColor="text1" w:themeTint="D9"/>
                <w:lang w:val="en-US"/>
              </w:rPr>
              <w:t>discrète</w:t>
            </w:r>
            <w:proofErr w:type="spellEnd"/>
          </w:p>
          <w:p w14:paraId="0CCF99F8" w14:textId="77777777" w:rsidR="00154586" w:rsidRPr="00C361D4" w:rsidRDefault="00154586" w:rsidP="00B0183F">
            <w:pPr>
              <w:numPr>
                <w:ilvl w:val="0"/>
                <w:numId w:val="35"/>
              </w:numPr>
              <w:ind w:left="360" w:right="72" w:hanging="288"/>
            </w:pPr>
            <w:proofErr w:type="spellStart"/>
            <w:r w:rsidRPr="00B0183F">
              <w:rPr>
                <w:rFonts w:eastAsia="MS PGothic"/>
                <w:bCs/>
                <w:color w:val="262626" w:themeColor="text1" w:themeTint="D9"/>
                <w:lang w:val="en-US"/>
              </w:rPr>
              <w:t>Contre</w:t>
            </w:r>
            <w:proofErr w:type="spellEnd"/>
            <w:r w:rsidRPr="00B0183F">
              <w:rPr>
                <w:rFonts w:eastAsia="MS PGothic"/>
                <w:bCs/>
                <w:color w:val="262626" w:themeColor="text1" w:themeTint="D9"/>
                <w:lang w:val="en-US"/>
              </w:rPr>
              <w:t>-surveillance</w:t>
            </w:r>
          </w:p>
        </w:tc>
      </w:tr>
      <w:tr w:rsidR="00154586" w:rsidRPr="00F61D07" w14:paraId="444B6C05" w14:textId="77777777" w:rsidTr="00154586">
        <w:tc>
          <w:tcPr>
            <w:tcW w:w="5000" w:type="pct"/>
            <w:gridSpan w:val="4"/>
            <w:shd w:val="clear" w:color="auto" w:fill="EAEAEA"/>
            <w:vAlign w:val="center"/>
          </w:tcPr>
          <w:p w14:paraId="603DF777" w14:textId="31E86030" w:rsidR="00154586" w:rsidRPr="0020077B" w:rsidRDefault="00154586" w:rsidP="00911094">
            <w:pPr>
              <w:pStyle w:val="ATAGraphicDescription"/>
            </w:pPr>
            <w:r>
              <w:t>Description de l’image : Des caméras de surveillance.</w:t>
            </w:r>
            <w:r w:rsidR="00C1284A">
              <w:t xml:space="preserve"> </w:t>
            </w:r>
          </w:p>
        </w:tc>
      </w:tr>
    </w:tbl>
    <w:p w14:paraId="1C7BC2DA" w14:textId="77777777" w:rsidR="00154586" w:rsidRDefault="00154586" w:rsidP="00154586">
      <w:pPr>
        <w:pStyle w:val="ATABody"/>
      </w:pPr>
    </w:p>
    <w:p w14:paraId="52EEE02A" w14:textId="77777777" w:rsidR="00154586" w:rsidRDefault="00154586" w:rsidP="00F26371">
      <w:pPr>
        <w:pStyle w:val="ATABulletLevel01BodySlide"/>
      </w:pPr>
      <w:r>
        <w:t xml:space="preserve">Passez aux diapositives suivantes pour aborder chacun de ces types de surveillance. </w:t>
      </w:r>
    </w:p>
    <w:p w14:paraId="311A833A" w14:textId="77777777" w:rsidR="007C42DD" w:rsidRDefault="007C42DD" w:rsidP="007C42D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7C42DD" w:rsidRPr="00F61D07" w14:paraId="0AABE05D" w14:textId="77777777" w:rsidTr="2B35373D">
        <w:trPr>
          <w:trHeight w:val="432"/>
        </w:trPr>
        <w:tc>
          <w:tcPr>
            <w:tcW w:w="3970" w:type="pct"/>
            <w:shd w:val="clear" w:color="auto" w:fill="DDDDDD"/>
            <w:vAlign w:val="center"/>
          </w:tcPr>
          <w:p w14:paraId="612904FC" w14:textId="6B387617" w:rsidR="007C42DD" w:rsidRPr="00D4655D" w:rsidRDefault="3380C411" w:rsidP="00621E54">
            <w:pPr>
              <w:pStyle w:val="ATASlideNoteHeading"/>
            </w:pPr>
            <w:r>
              <w:t xml:space="preserve">Diapo </w:t>
            </w:r>
            <w:fldSimple w:instr=" SEQ ataslide \s ">
              <w:r w:rsidR="00C1284A">
                <w:rPr>
                  <w:noProof/>
                </w:rPr>
                <w:t>11</w:t>
              </w:r>
            </w:fldSimple>
            <w:r>
              <w:t>. La surveillance rapprochée (1/2)</w:t>
            </w:r>
          </w:p>
        </w:tc>
        <w:tc>
          <w:tcPr>
            <w:tcW w:w="344" w:type="pct"/>
            <w:shd w:val="clear" w:color="auto" w:fill="DDDDDD"/>
            <w:vAlign w:val="center"/>
          </w:tcPr>
          <w:p w14:paraId="7DB12B3C" w14:textId="77777777" w:rsidR="007C42DD" w:rsidRPr="005D57E5" w:rsidRDefault="007C42DD" w:rsidP="007C42DD"/>
        </w:tc>
        <w:tc>
          <w:tcPr>
            <w:tcW w:w="345" w:type="pct"/>
            <w:shd w:val="clear" w:color="auto" w:fill="DDDDDD"/>
            <w:vAlign w:val="center"/>
          </w:tcPr>
          <w:p w14:paraId="10D48806" w14:textId="77777777" w:rsidR="007C42DD" w:rsidRPr="00DF2552" w:rsidRDefault="007C42DD" w:rsidP="007C42DD">
            <w:pPr>
              <w:jc w:val="center"/>
            </w:pPr>
          </w:p>
        </w:tc>
        <w:tc>
          <w:tcPr>
            <w:tcW w:w="342" w:type="pct"/>
            <w:shd w:val="clear" w:color="auto" w:fill="DDDDDD"/>
            <w:vAlign w:val="center"/>
          </w:tcPr>
          <w:p w14:paraId="4472FEF5" w14:textId="598EA98A" w:rsidR="007C42DD" w:rsidRPr="005D57E5" w:rsidRDefault="0074482E" w:rsidP="007C42DD">
            <w:pPr>
              <w:jc w:val="center"/>
            </w:pPr>
            <w:r>
              <w:rPr>
                <w:noProof/>
              </w:rPr>
              <w:drawing>
                <wp:inline distT="0" distB="0" distL="0" distR="0" wp14:anchorId="079679D8" wp14:editId="5043F158">
                  <wp:extent cx="266700"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inline>
              </w:drawing>
            </w:r>
          </w:p>
        </w:tc>
      </w:tr>
      <w:tr w:rsidR="007C42DD" w:rsidRPr="00F61D07" w14:paraId="39C3AC18" w14:textId="77777777" w:rsidTr="2B35373D">
        <w:tc>
          <w:tcPr>
            <w:tcW w:w="5000" w:type="pct"/>
            <w:gridSpan w:val="4"/>
            <w:shd w:val="clear" w:color="auto" w:fill="EAEAEA"/>
            <w:tcMar>
              <w:left w:w="72" w:type="dxa"/>
              <w:right w:w="72" w:type="dxa"/>
            </w:tcMar>
          </w:tcPr>
          <w:p w14:paraId="7ECAFDB6" w14:textId="77777777" w:rsidR="00931D1D" w:rsidRPr="00774C63" w:rsidRDefault="00931D1D" w:rsidP="00F26371">
            <w:pPr>
              <w:pStyle w:val="ATABulletLevel01BodySlide"/>
              <w:rPr>
                <w:rStyle w:val="ATABodyFacSlideBulletLevel03Char"/>
              </w:rPr>
            </w:pPr>
            <w:r>
              <w:rPr>
                <w:rStyle w:val="ATABodyFacSlideBulletLevel03Char"/>
              </w:rPr>
              <w:t>Observation à faible distance, de manière suffisamment proche pour ne jamais perdre de vue le sujet.</w:t>
            </w:r>
          </w:p>
          <w:p w14:paraId="4C743C95" w14:textId="77777777" w:rsidR="00931D1D" w:rsidRPr="00F55E19" w:rsidRDefault="00931D1D" w:rsidP="00F26371">
            <w:pPr>
              <w:pStyle w:val="ATABulletLevel01BodySlide"/>
            </w:pPr>
            <w:r>
              <w:t>Fort risque de détection des observateurs par le sujet.</w:t>
            </w:r>
          </w:p>
          <w:p w14:paraId="2244F793" w14:textId="77777777" w:rsidR="00931D1D" w:rsidRPr="00F55E19" w:rsidRDefault="00931D1D" w:rsidP="00F26371">
            <w:pPr>
              <w:pStyle w:val="ATABulletLevel01BodySlide"/>
            </w:pPr>
            <w:r>
              <w:t>Souvent nécessaire pendant les missions dangereuses.</w:t>
            </w:r>
          </w:p>
          <w:p w14:paraId="4ADA74E7" w14:textId="77777777" w:rsidR="007C42DD" w:rsidRPr="00C361D4" w:rsidRDefault="00931D1D" w:rsidP="00F26371">
            <w:pPr>
              <w:pStyle w:val="ATABulletLevel01BodySlide"/>
              <w:rPr>
                <w:color w:val="000000"/>
              </w:rPr>
            </w:pPr>
            <w:r>
              <w:t>Surveillance intentionnelle malgré le risque de détection.</w:t>
            </w:r>
          </w:p>
        </w:tc>
      </w:tr>
      <w:tr w:rsidR="007C42DD" w:rsidRPr="00F61D07" w14:paraId="021C3E5D" w14:textId="77777777" w:rsidTr="2B35373D">
        <w:tc>
          <w:tcPr>
            <w:tcW w:w="5000" w:type="pct"/>
            <w:gridSpan w:val="4"/>
            <w:shd w:val="clear" w:color="auto" w:fill="EAEAEA"/>
            <w:vAlign w:val="center"/>
          </w:tcPr>
          <w:p w14:paraId="22ADD6F5" w14:textId="77777777" w:rsidR="007C42DD" w:rsidRPr="0020077B" w:rsidRDefault="007C42DD" w:rsidP="00931D1D">
            <w:pPr>
              <w:pStyle w:val="ATAGraphicDescription"/>
            </w:pPr>
            <w:r>
              <w:t xml:space="preserve">Description de l’image : Pas d’image. </w:t>
            </w:r>
          </w:p>
        </w:tc>
      </w:tr>
    </w:tbl>
    <w:p w14:paraId="10912298" w14:textId="77777777" w:rsidR="007C42DD" w:rsidRDefault="007C42DD" w:rsidP="007C42DD">
      <w:pPr>
        <w:pStyle w:val="ATABody"/>
      </w:pPr>
    </w:p>
    <w:p w14:paraId="2AE8EC87" w14:textId="77777777" w:rsidR="00931D1D" w:rsidRPr="000E73FA" w:rsidRDefault="00931D1D" w:rsidP="00F26371">
      <w:pPr>
        <w:pStyle w:val="ATABulletLevel01BodySlide"/>
      </w:pPr>
      <w:proofErr w:type="spellStart"/>
      <w:r w:rsidRPr="000E73FA">
        <w:lastRenderedPageBreak/>
        <w:t>Donnez</w:t>
      </w:r>
      <w:proofErr w:type="spellEnd"/>
      <w:r w:rsidRPr="000E73FA">
        <w:t xml:space="preserve"> la </w:t>
      </w:r>
      <w:proofErr w:type="spellStart"/>
      <w:r w:rsidRPr="000E73FA">
        <w:t>définition</w:t>
      </w:r>
      <w:proofErr w:type="spellEnd"/>
      <w:r w:rsidRPr="000E73FA">
        <w:t xml:space="preserve"> du </w:t>
      </w:r>
      <w:proofErr w:type="spellStart"/>
      <w:r w:rsidRPr="000E73FA">
        <w:t>terme</w:t>
      </w:r>
      <w:proofErr w:type="spellEnd"/>
      <w:r w:rsidRPr="000E73FA">
        <w:t xml:space="preserve"> « surveillance </w:t>
      </w:r>
      <w:proofErr w:type="spellStart"/>
      <w:r w:rsidRPr="000E73FA">
        <w:t>rapprochée</w:t>
      </w:r>
      <w:proofErr w:type="spellEnd"/>
      <w:r w:rsidRPr="000E73FA">
        <w:t xml:space="preserve"> » </w:t>
      </w:r>
      <w:proofErr w:type="spellStart"/>
      <w:r w:rsidRPr="000E73FA">
        <w:t>en</w:t>
      </w:r>
      <w:proofErr w:type="spellEnd"/>
      <w:r w:rsidRPr="000E73FA">
        <w:t xml:space="preserve"> </w:t>
      </w:r>
      <w:proofErr w:type="spellStart"/>
      <w:r w:rsidRPr="000E73FA">
        <w:t>expliquant</w:t>
      </w:r>
      <w:proofErr w:type="spellEnd"/>
      <w:r w:rsidRPr="000E73FA">
        <w:t xml:space="preserve"> </w:t>
      </w:r>
      <w:proofErr w:type="spellStart"/>
      <w:r w:rsidRPr="000E73FA">
        <w:t>qu’il</w:t>
      </w:r>
      <w:proofErr w:type="spellEnd"/>
      <w:r w:rsidRPr="000E73FA">
        <w:t xml:space="preserve"> </w:t>
      </w:r>
      <w:proofErr w:type="spellStart"/>
      <w:r w:rsidRPr="000E73FA">
        <w:t>s’agit</w:t>
      </w:r>
      <w:proofErr w:type="spellEnd"/>
      <w:r w:rsidRPr="000E73FA">
        <w:t xml:space="preserve"> de </w:t>
      </w:r>
      <w:proofErr w:type="spellStart"/>
      <w:r w:rsidRPr="000E73FA">
        <w:t>l’observation</w:t>
      </w:r>
      <w:proofErr w:type="spellEnd"/>
      <w:r w:rsidRPr="000E73FA">
        <w:t xml:space="preserve"> </w:t>
      </w:r>
      <w:proofErr w:type="spellStart"/>
      <w:r w:rsidRPr="000E73FA">
        <w:t>visuelle</w:t>
      </w:r>
      <w:proofErr w:type="spellEnd"/>
      <w:r w:rsidRPr="000E73FA">
        <w:t xml:space="preserve"> d’un </w:t>
      </w:r>
      <w:proofErr w:type="spellStart"/>
      <w:r w:rsidRPr="000E73FA">
        <w:t>sujet</w:t>
      </w:r>
      <w:proofErr w:type="spellEnd"/>
      <w:r w:rsidRPr="000E73FA">
        <w:t xml:space="preserve"> à </w:t>
      </w:r>
      <w:proofErr w:type="spellStart"/>
      <w:r w:rsidRPr="000E73FA">
        <w:t>une</w:t>
      </w:r>
      <w:proofErr w:type="spellEnd"/>
      <w:r w:rsidRPr="000E73FA">
        <w:t xml:space="preserve"> distance </w:t>
      </w:r>
      <w:proofErr w:type="spellStart"/>
      <w:r w:rsidRPr="000E73FA">
        <w:t>relativement</w:t>
      </w:r>
      <w:proofErr w:type="spellEnd"/>
      <w:r w:rsidRPr="000E73FA">
        <w:t xml:space="preserve"> </w:t>
      </w:r>
      <w:proofErr w:type="spellStart"/>
      <w:r w:rsidRPr="000E73FA">
        <w:t>faible</w:t>
      </w:r>
      <w:proofErr w:type="spellEnd"/>
      <w:r w:rsidRPr="000E73FA">
        <w:t xml:space="preserve"> </w:t>
      </w:r>
      <w:proofErr w:type="spellStart"/>
      <w:r w:rsidRPr="000E73FA">
        <w:t>afin</w:t>
      </w:r>
      <w:proofErr w:type="spellEnd"/>
      <w:r w:rsidRPr="000E73FA">
        <w:t xml:space="preserve"> de </w:t>
      </w:r>
      <w:proofErr w:type="spellStart"/>
      <w:r w:rsidRPr="000E73FA">
        <w:t>minimiser</w:t>
      </w:r>
      <w:proofErr w:type="spellEnd"/>
      <w:r w:rsidRPr="000E73FA">
        <w:t xml:space="preserve"> les chances de le </w:t>
      </w:r>
      <w:proofErr w:type="spellStart"/>
      <w:r w:rsidRPr="000E73FA">
        <w:t>perdre</w:t>
      </w:r>
      <w:proofErr w:type="spellEnd"/>
      <w:r w:rsidRPr="000E73FA">
        <w:t xml:space="preserve"> de </w:t>
      </w:r>
      <w:proofErr w:type="spellStart"/>
      <w:r w:rsidRPr="000E73FA">
        <w:t>vue</w:t>
      </w:r>
      <w:proofErr w:type="spellEnd"/>
      <w:r w:rsidRPr="000E73FA">
        <w:t xml:space="preserve">. </w:t>
      </w:r>
    </w:p>
    <w:p w14:paraId="44C6B037" w14:textId="723D7FC6" w:rsidR="00931D1D" w:rsidRPr="000E73FA" w:rsidRDefault="0FF89B23" w:rsidP="00F26371">
      <w:pPr>
        <w:pStyle w:val="ATABulletLevel01BodySlide"/>
      </w:pPr>
      <w:proofErr w:type="spellStart"/>
      <w:r w:rsidRPr="000E73FA">
        <w:t>Expliquez</w:t>
      </w:r>
      <w:proofErr w:type="spellEnd"/>
      <w:r w:rsidRPr="000E73FA">
        <w:t xml:space="preserve"> que </w:t>
      </w:r>
      <w:proofErr w:type="spellStart"/>
      <w:r w:rsidRPr="000E73FA">
        <w:t>si</w:t>
      </w:r>
      <w:proofErr w:type="spellEnd"/>
      <w:r w:rsidRPr="000E73FA">
        <w:t xml:space="preserve"> </w:t>
      </w:r>
      <w:proofErr w:type="spellStart"/>
      <w:r w:rsidRPr="000E73FA">
        <w:t>tous</w:t>
      </w:r>
      <w:proofErr w:type="spellEnd"/>
      <w:r w:rsidRPr="000E73FA">
        <w:t xml:space="preserve"> les types de surveillance exigent d'être </w:t>
      </w:r>
      <w:proofErr w:type="spellStart"/>
      <w:r w:rsidRPr="000E73FA">
        <w:t>discret</w:t>
      </w:r>
      <w:proofErr w:type="spellEnd"/>
      <w:r w:rsidRPr="000E73FA">
        <w:t xml:space="preserve"> et de passer </w:t>
      </w:r>
      <w:proofErr w:type="spellStart"/>
      <w:r w:rsidRPr="000E73FA">
        <w:t>inaperçu</w:t>
      </w:r>
      <w:proofErr w:type="spellEnd"/>
      <w:r w:rsidRPr="000E73FA">
        <w:t xml:space="preserve">, la surveillance </w:t>
      </w:r>
      <w:proofErr w:type="spellStart"/>
      <w:r w:rsidRPr="000E73FA">
        <w:t>rapprochée</w:t>
      </w:r>
      <w:proofErr w:type="spellEnd"/>
      <w:r w:rsidRPr="000E73FA">
        <w:t xml:space="preserve"> se </w:t>
      </w:r>
      <w:proofErr w:type="spellStart"/>
      <w:r w:rsidRPr="000E73FA">
        <w:t>caractérise</w:t>
      </w:r>
      <w:proofErr w:type="spellEnd"/>
      <w:r w:rsidRPr="000E73FA">
        <w:t xml:space="preserve"> </w:t>
      </w:r>
      <w:proofErr w:type="spellStart"/>
      <w:r w:rsidRPr="000E73FA">
        <w:t>principalement</w:t>
      </w:r>
      <w:proofErr w:type="spellEnd"/>
      <w:r w:rsidRPr="000E73FA">
        <w:t xml:space="preserve"> par la distance </w:t>
      </w:r>
      <w:proofErr w:type="spellStart"/>
      <w:r w:rsidRPr="000E73FA">
        <w:t>particulièrement</w:t>
      </w:r>
      <w:proofErr w:type="spellEnd"/>
      <w:r w:rsidRPr="000E73FA">
        <w:t xml:space="preserve"> </w:t>
      </w:r>
      <w:proofErr w:type="spellStart"/>
      <w:r w:rsidRPr="000E73FA">
        <w:t>courte</w:t>
      </w:r>
      <w:proofErr w:type="spellEnd"/>
      <w:r w:rsidRPr="000E73FA">
        <w:t xml:space="preserve"> que les agents de surveillance </w:t>
      </w:r>
      <w:proofErr w:type="spellStart"/>
      <w:r w:rsidRPr="000E73FA">
        <w:t>doivent</w:t>
      </w:r>
      <w:proofErr w:type="spellEnd"/>
      <w:r w:rsidRPr="000E73FA">
        <w:t xml:space="preserve"> </w:t>
      </w:r>
      <w:proofErr w:type="spellStart"/>
      <w:r w:rsidRPr="000E73FA">
        <w:t>maintenir</w:t>
      </w:r>
      <w:proofErr w:type="spellEnd"/>
      <w:r w:rsidRPr="000E73FA">
        <w:t xml:space="preserve"> entre </w:t>
      </w:r>
      <w:proofErr w:type="spellStart"/>
      <w:r w:rsidRPr="000E73FA">
        <w:t>eux</w:t>
      </w:r>
      <w:proofErr w:type="spellEnd"/>
      <w:r w:rsidRPr="000E73FA">
        <w:t xml:space="preserve"> et le </w:t>
      </w:r>
      <w:proofErr w:type="spellStart"/>
      <w:r w:rsidRPr="000E73FA">
        <w:t>sujet</w:t>
      </w:r>
      <w:proofErr w:type="spellEnd"/>
      <w:r w:rsidRPr="000E73FA">
        <w:t xml:space="preserve"> </w:t>
      </w:r>
      <w:proofErr w:type="spellStart"/>
      <w:r w:rsidRPr="000E73FA">
        <w:t>afin</w:t>
      </w:r>
      <w:proofErr w:type="spellEnd"/>
      <w:r w:rsidRPr="000E73FA">
        <w:t xml:space="preserve"> de ne jamais </w:t>
      </w:r>
      <w:proofErr w:type="spellStart"/>
      <w:r w:rsidRPr="000E73FA">
        <w:t>perdre</w:t>
      </w:r>
      <w:proofErr w:type="spellEnd"/>
      <w:r w:rsidRPr="000E73FA">
        <w:t xml:space="preserve"> </w:t>
      </w:r>
      <w:proofErr w:type="spellStart"/>
      <w:r w:rsidRPr="000E73FA">
        <w:t>celui</w:t>
      </w:r>
      <w:proofErr w:type="spellEnd"/>
      <w:r w:rsidRPr="000E73FA">
        <w:t xml:space="preserve">-ci de </w:t>
      </w:r>
      <w:proofErr w:type="spellStart"/>
      <w:r w:rsidRPr="000E73FA">
        <w:t>vue</w:t>
      </w:r>
      <w:proofErr w:type="spellEnd"/>
      <w:r w:rsidRPr="000E73FA">
        <w:t xml:space="preserve"> – entre 5 et 20 </w:t>
      </w:r>
      <w:proofErr w:type="spellStart"/>
      <w:r w:rsidRPr="000E73FA">
        <w:t>mètres</w:t>
      </w:r>
      <w:proofErr w:type="spellEnd"/>
      <w:r w:rsidRPr="000E73FA">
        <w:t xml:space="preserve"> </w:t>
      </w:r>
      <w:proofErr w:type="spellStart"/>
      <w:r w:rsidRPr="000E73FA">
        <w:t>selon</w:t>
      </w:r>
      <w:proofErr w:type="spellEnd"/>
      <w:r w:rsidRPr="000E73FA">
        <w:t xml:space="preserve"> </w:t>
      </w:r>
      <w:proofErr w:type="spellStart"/>
      <w:r w:rsidRPr="000E73FA">
        <w:t>l’environnement</w:t>
      </w:r>
      <w:proofErr w:type="spellEnd"/>
      <w:r w:rsidRPr="000E73FA">
        <w:t xml:space="preserve">, </w:t>
      </w:r>
      <w:proofErr w:type="spellStart"/>
      <w:r w:rsidR="00D04E02" w:rsidRPr="000E73FA">
        <w:t>en</w:t>
      </w:r>
      <w:proofErr w:type="spellEnd"/>
      <w:r w:rsidR="00D04E02" w:rsidRPr="000E73FA">
        <w:t xml:space="preserve"> </w:t>
      </w:r>
      <w:proofErr w:type="spellStart"/>
      <w:r w:rsidRPr="000E73FA">
        <w:t>privilégiant</w:t>
      </w:r>
      <w:proofErr w:type="spellEnd"/>
      <w:r w:rsidRPr="000E73FA">
        <w:t xml:space="preserve"> </w:t>
      </w:r>
      <w:proofErr w:type="spellStart"/>
      <w:r w:rsidRPr="000E73FA">
        <w:t>une</w:t>
      </w:r>
      <w:proofErr w:type="spellEnd"/>
      <w:r w:rsidRPr="000E73FA">
        <w:t xml:space="preserve"> distance plus </w:t>
      </w:r>
      <w:proofErr w:type="spellStart"/>
      <w:r w:rsidRPr="000E73FA">
        <w:t>rapprochée</w:t>
      </w:r>
      <w:proofErr w:type="spellEnd"/>
      <w:r w:rsidRPr="000E73FA">
        <w:t xml:space="preserve"> </w:t>
      </w:r>
      <w:proofErr w:type="spellStart"/>
      <w:r w:rsidRPr="000E73FA">
        <w:t>en</w:t>
      </w:r>
      <w:proofErr w:type="spellEnd"/>
      <w:r w:rsidRPr="000E73FA">
        <w:t xml:space="preserve"> </w:t>
      </w:r>
      <w:proofErr w:type="spellStart"/>
      <w:r w:rsidRPr="000E73FA">
        <w:t>ville</w:t>
      </w:r>
      <w:proofErr w:type="spellEnd"/>
      <w:r w:rsidRPr="000E73FA">
        <w:t xml:space="preserve"> et plus </w:t>
      </w:r>
      <w:proofErr w:type="spellStart"/>
      <w:r w:rsidRPr="000E73FA">
        <w:t>éloignée</w:t>
      </w:r>
      <w:proofErr w:type="spellEnd"/>
      <w:r w:rsidRPr="000E73FA">
        <w:t xml:space="preserve"> </w:t>
      </w:r>
      <w:proofErr w:type="spellStart"/>
      <w:r w:rsidRPr="000E73FA">
        <w:t>en</w:t>
      </w:r>
      <w:proofErr w:type="spellEnd"/>
      <w:r w:rsidRPr="000E73FA">
        <w:t xml:space="preserve"> milieu rural. </w:t>
      </w:r>
    </w:p>
    <w:p w14:paraId="1562F82A" w14:textId="407CCBE1" w:rsidR="00931D1D" w:rsidRPr="00F55E19" w:rsidRDefault="00931D1D" w:rsidP="00F26371">
      <w:pPr>
        <w:pStyle w:val="ATABulletLevel01BodySlide"/>
      </w:pPr>
      <w:r w:rsidRPr="000E73FA">
        <w:t xml:space="preserve">On </w:t>
      </w:r>
      <w:proofErr w:type="spellStart"/>
      <w:r w:rsidRPr="000E73FA">
        <w:t>emploie</w:t>
      </w:r>
      <w:proofErr w:type="spellEnd"/>
      <w:r w:rsidRPr="000E73FA">
        <w:t xml:space="preserve"> </w:t>
      </w:r>
      <w:proofErr w:type="spellStart"/>
      <w:r w:rsidRPr="000E73FA">
        <w:t>cette</w:t>
      </w:r>
      <w:proofErr w:type="spellEnd"/>
      <w:r w:rsidRPr="000E73FA">
        <w:t xml:space="preserve"> technique de surveillance </w:t>
      </w:r>
      <w:proofErr w:type="spellStart"/>
      <w:r w:rsidRPr="000E73FA">
        <w:t>lorsque</w:t>
      </w:r>
      <w:proofErr w:type="spellEnd"/>
      <w:r w:rsidRPr="000E73FA">
        <w:t xml:space="preserve"> le fait </w:t>
      </w:r>
      <w:proofErr w:type="spellStart"/>
      <w:r w:rsidRPr="000E73FA">
        <w:t>d’observer</w:t>
      </w:r>
      <w:proofErr w:type="spellEnd"/>
      <w:r w:rsidRPr="000E73FA">
        <w:t xml:space="preserve"> le </w:t>
      </w:r>
      <w:proofErr w:type="spellStart"/>
      <w:r w:rsidRPr="000E73FA">
        <w:t>sujet</w:t>
      </w:r>
      <w:proofErr w:type="spellEnd"/>
      <w:r w:rsidRPr="000E73FA">
        <w:t xml:space="preserve"> </w:t>
      </w:r>
      <w:proofErr w:type="spellStart"/>
      <w:r w:rsidRPr="000E73FA">
        <w:t>vaut</w:t>
      </w:r>
      <w:proofErr w:type="spellEnd"/>
      <w:r w:rsidRPr="000E73FA">
        <w:t xml:space="preserve"> la </w:t>
      </w:r>
      <w:proofErr w:type="spellStart"/>
      <w:r w:rsidRPr="000E73FA">
        <w:t>peine</w:t>
      </w:r>
      <w:proofErr w:type="spellEnd"/>
      <w:r w:rsidRPr="000E73FA">
        <w:t xml:space="preserve"> de prendre le </w:t>
      </w:r>
      <w:proofErr w:type="spellStart"/>
      <w:r w:rsidRPr="000E73FA">
        <w:t>risque</w:t>
      </w:r>
      <w:proofErr w:type="spellEnd"/>
      <w:r w:rsidRPr="000E73FA">
        <w:t xml:space="preserve"> que </w:t>
      </w:r>
      <w:proofErr w:type="spellStart"/>
      <w:r w:rsidRPr="000E73FA">
        <w:t>celui</w:t>
      </w:r>
      <w:proofErr w:type="spellEnd"/>
      <w:r w:rsidRPr="000E73FA">
        <w:t xml:space="preserve">-ci </w:t>
      </w:r>
      <w:proofErr w:type="spellStart"/>
      <w:r w:rsidRPr="000E73FA">
        <w:t>repère</w:t>
      </w:r>
      <w:proofErr w:type="spellEnd"/>
      <w:r w:rsidRPr="000E73FA">
        <w:t xml:space="preserve"> les agents de surveillance. </w:t>
      </w:r>
      <w:proofErr w:type="spellStart"/>
      <w:r w:rsidRPr="000E73FA">
        <w:t>Malheureusement</w:t>
      </w:r>
      <w:proofErr w:type="spellEnd"/>
      <w:r w:rsidRPr="000E73FA">
        <w:t xml:space="preserve">, le </w:t>
      </w:r>
      <w:proofErr w:type="spellStart"/>
      <w:r w:rsidRPr="000E73FA">
        <w:t>risque</w:t>
      </w:r>
      <w:proofErr w:type="spellEnd"/>
      <w:r w:rsidRPr="000E73FA">
        <w:t xml:space="preserve"> </w:t>
      </w:r>
      <w:proofErr w:type="spellStart"/>
      <w:r w:rsidRPr="000E73FA">
        <w:t>est</w:t>
      </w:r>
      <w:proofErr w:type="spellEnd"/>
      <w:r w:rsidRPr="000E73FA">
        <w:t xml:space="preserve"> </w:t>
      </w:r>
      <w:proofErr w:type="spellStart"/>
      <w:r w:rsidRPr="000E73FA">
        <w:t>souvent</w:t>
      </w:r>
      <w:proofErr w:type="spellEnd"/>
      <w:r w:rsidRPr="000E73FA">
        <w:t xml:space="preserve"> </w:t>
      </w:r>
      <w:proofErr w:type="spellStart"/>
      <w:r w:rsidRPr="000E73FA">
        <w:t>élevé</w:t>
      </w:r>
      <w:proofErr w:type="spellEnd"/>
      <w:r w:rsidRPr="000E73FA">
        <w:t xml:space="preserve">. Dans les situation </w:t>
      </w:r>
      <w:proofErr w:type="spellStart"/>
      <w:r w:rsidRPr="000E73FA">
        <w:t>ou</w:t>
      </w:r>
      <w:proofErr w:type="spellEnd"/>
      <w:r w:rsidRPr="000E73FA">
        <w:t xml:space="preserve"> les agents </w:t>
      </w:r>
      <w:proofErr w:type="spellStart"/>
      <w:r w:rsidRPr="000E73FA">
        <w:t>clandestins</w:t>
      </w:r>
      <w:proofErr w:type="spellEnd"/>
      <w:r w:rsidRPr="000E73FA">
        <w:t xml:space="preserve"> </w:t>
      </w:r>
      <w:proofErr w:type="spellStart"/>
      <w:r w:rsidRPr="000E73FA">
        <w:t>sont</w:t>
      </w:r>
      <w:proofErr w:type="spellEnd"/>
      <w:r w:rsidRPr="000E73FA">
        <w:t xml:space="preserve"> </w:t>
      </w:r>
      <w:proofErr w:type="spellStart"/>
      <w:r w:rsidRPr="000E73FA">
        <w:t>directement</w:t>
      </w:r>
      <w:proofErr w:type="spellEnd"/>
      <w:r w:rsidRPr="000E73FA">
        <w:t xml:space="preserve"> </w:t>
      </w:r>
      <w:proofErr w:type="spellStart"/>
      <w:r w:rsidRPr="000E73FA">
        <w:t>en</w:t>
      </w:r>
      <w:proofErr w:type="spellEnd"/>
      <w:r w:rsidRPr="000E73FA">
        <w:t xml:space="preserve"> contact avec de </w:t>
      </w:r>
      <w:proofErr w:type="spellStart"/>
      <w:r w:rsidRPr="000E73FA">
        <w:t>dangereux</w:t>
      </w:r>
      <w:proofErr w:type="spellEnd"/>
      <w:r w:rsidRPr="000E73FA">
        <w:t xml:space="preserve"> </w:t>
      </w:r>
      <w:proofErr w:type="spellStart"/>
      <w:r w:rsidRPr="000E73FA">
        <w:t>criminels</w:t>
      </w:r>
      <w:proofErr w:type="spellEnd"/>
      <w:r w:rsidRPr="000E73FA">
        <w:t xml:space="preserve"> (des </w:t>
      </w:r>
      <w:proofErr w:type="spellStart"/>
      <w:r w:rsidRPr="000E73FA">
        <w:t>terroristes</w:t>
      </w:r>
      <w:proofErr w:type="spellEnd"/>
      <w:r w:rsidRPr="000E73FA">
        <w:t xml:space="preserve"> </w:t>
      </w:r>
      <w:proofErr w:type="spellStart"/>
      <w:r w:rsidRPr="000E73FA">
        <w:t>ou</w:t>
      </w:r>
      <w:proofErr w:type="spellEnd"/>
      <w:r w:rsidRPr="000E73FA">
        <w:t xml:space="preserve"> </w:t>
      </w:r>
      <w:proofErr w:type="spellStart"/>
      <w:r w:rsidRPr="000E73FA">
        <w:t>trafiquant</w:t>
      </w:r>
      <w:r w:rsidR="00D04E02" w:rsidRPr="000E73FA">
        <w:t>s</w:t>
      </w:r>
      <w:proofErr w:type="spellEnd"/>
      <w:r w:rsidR="00D04E02" w:rsidRPr="000E73FA">
        <w:t xml:space="preserve"> </w:t>
      </w:r>
      <w:r w:rsidRPr="000E73FA">
        <w:t xml:space="preserve">de drogue), les agents de surveillance </w:t>
      </w:r>
      <w:proofErr w:type="spellStart"/>
      <w:r w:rsidRPr="000E73FA">
        <w:t>recourent</w:t>
      </w:r>
      <w:proofErr w:type="spellEnd"/>
      <w:r w:rsidRPr="000E73FA">
        <w:t xml:space="preserve"> </w:t>
      </w:r>
      <w:proofErr w:type="spellStart"/>
      <w:r w:rsidRPr="000E73FA">
        <w:t>souvent</w:t>
      </w:r>
      <w:proofErr w:type="spellEnd"/>
      <w:r w:rsidRPr="000E73FA">
        <w:t xml:space="preserve"> à la surveillance </w:t>
      </w:r>
      <w:proofErr w:type="spellStart"/>
      <w:r w:rsidRPr="000E73FA">
        <w:t>rapprochée</w:t>
      </w:r>
      <w:proofErr w:type="spellEnd"/>
      <w:r w:rsidRPr="000E73FA">
        <w:t xml:space="preserve"> pendant les moments critiques, </w:t>
      </w:r>
      <w:proofErr w:type="spellStart"/>
      <w:r w:rsidRPr="000E73FA">
        <w:t>comme</w:t>
      </w:r>
      <w:proofErr w:type="spellEnd"/>
      <w:r w:rsidRPr="000E73FA">
        <w:t xml:space="preserve"> </w:t>
      </w:r>
      <w:proofErr w:type="spellStart"/>
      <w:r w:rsidRPr="000E73FA">
        <w:t>lorsque</w:t>
      </w:r>
      <w:proofErr w:type="spellEnd"/>
      <w:r w:rsidRPr="000E73FA">
        <w:t xml:space="preserve"> </w:t>
      </w:r>
      <w:proofErr w:type="spellStart"/>
      <w:r w:rsidRPr="000E73FA">
        <w:t>l’agent</w:t>
      </w:r>
      <w:proofErr w:type="spellEnd"/>
      <w:r w:rsidRPr="000E73FA">
        <w:t xml:space="preserve"> </w:t>
      </w:r>
      <w:proofErr w:type="spellStart"/>
      <w:r w:rsidRPr="000E73FA">
        <w:t>infiltré</w:t>
      </w:r>
      <w:proofErr w:type="spellEnd"/>
      <w:r w:rsidRPr="000E73FA">
        <w:t xml:space="preserve"> </w:t>
      </w:r>
      <w:proofErr w:type="spellStart"/>
      <w:r w:rsidRPr="000E73FA">
        <w:t>montre</w:t>
      </w:r>
      <w:proofErr w:type="spellEnd"/>
      <w:r w:rsidRPr="000E73FA">
        <w:t xml:space="preserve"> </w:t>
      </w:r>
      <w:proofErr w:type="spellStart"/>
      <w:r w:rsidRPr="000E73FA">
        <w:t>une</w:t>
      </w:r>
      <w:proofErr w:type="spellEnd"/>
      <w:r w:rsidRPr="000E73FA">
        <w:t xml:space="preserve"> </w:t>
      </w:r>
      <w:proofErr w:type="spellStart"/>
      <w:r w:rsidRPr="000E73FA">
        <w:t>somme</w:t>
      </w:r>
      <w:proofErr w:type="spellEnd"/>
      <w:r w:rsidRPr="000E73FA">
        <w:t xml:space="preserve"> </w:t>
      </w:r>
      <w:proofErr w:type="spellStart"/>
      <w:r w:rsidRPr="000E73FA">
        <w:t>d'argent</w:t>
      </w:r>
      <w:proofErr w:type="spellEnd"/>
      <w:r w:rsidRPr="000E73FA">
        <w:t xml:space="preserve"> </w:t>
      </w:r>
      <w:proofErr w:type="spellStart"/>
      <w:r w:rsidR="00AC5442" w:rsidRPr="000E73FA">
        <w:t>constituée</w:t>
      </w:r>
      <w:proofErr w:type="spellEnd"/>
      <w:r>
        <w:t xml:space="preserve"> de </w:t>
      </w:r>
      <w:r>
        <w:rPr>
          <w:b/>
        </w:rPr>
        <w:t xml:space="preserve">billets </w:t>
      </w:r>
      <w:proofErr w:type="spellStart"/>
      <w:r>
        <w:rPr>
          <w:b/>
        </w:rPr>
        <w:t>identifiables</w:t>
      </w:r>
      <w:proofErr w:type="spellEnd"/>
      <w:r>
        <w:t xml:space="preserve"> (billets portant des numéros de séries traçables). </w:t>
      </w:r>
    </w:p>
    <w:p w14:paraId="25028B79" w14:textId="77777777" w:rsidR="00951C01" w:rsidRDefault="00951C01" w:rsidP="00951C01">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6"/>
        <w:gridCol w:w="639"/>
        <w:gridCol w:w="640"/>
        <w:gridCol w:w="709"/>
      </w:tblGrid>
      <w:tr w:rsidR="4F66AA9B" w14:paraId="6E05B5D1" w14:textId="77777777" w:rsidTr="4F66AA9B">
        <w:trPr>
          <w:trHeight w:val="432"/>
        </w:trPr>
        <w:tc>
          <w:tcPr>
            <w:tcW w:w="7427" w:type="dxa"/>
            <w:shd w:val="clear" w:color="auto" w:fill="DDDDDD"/>
            <w:vAlign w:val="center"/>
          </w:tcPr>
          <w:p w14:paraId="441B7103" w14:textId="455B5F15" w:rsidR="4F66AA9B" w:rsidRDefault="4F66AA9B" w:rsidP="4F66AA9B">
            <w:pPr>
              <w:pStyle w:val="ATASlideNoteHeading"/>
            </w:pPr>
            <w:r>
              <w:t xml:space="preserve">Diapo </w:t>
            </w:r>
            <w:fldSimple w:instr=" SEQ ataslide \s ">
              <w:r w:rsidR="00C1284A">
                <w:rPr>
                  <w:noProof/>
                </w:rPr>
                <w:t>12</w:t>
              </w:r>
            </w:fldSimple>
            <w:r>
              <w:t>. La surveillance rapprochée (2/2)</w:t>
            </w:r>
          </w:p>
        </w:tc>
        <w:tc>
          <w:tcPr>
            <w:tcW w:w="644" w:type="dxa"/>
            <w:shd w:val="clear" w:color="auto" w:fill="DDDDDD"/>
            <w:vAlign w:val="center"/>
          </w:tcPr>
          <w:p w14:paraId="5C37DE1F" w14:textId="77777777" w:rsidR="4F66AA9B" w:rsidRDefault="4F66AA9B"/>
        </w:tc>
        <w:tc>
          <w:tcPr>
            <w:tcW w:w="645" w:type="dxa"/>
            <w:shd w:val="clear" w:color="auto" w:fill="DDDDDD"/>
            <w:vAlign w:val="center"/>
          </w:tcPr>
          <w:p w14:paraId="2C1F2F63" w14:textId="77777777" w:rsidR="4F66AA9B" w:rsidRDefault="4F66AA9B" w:rsidP="4F66AA9B">
            <w:pPr>
              <w:jc w:val="center"/>
            </w:pPr>
          </w:p>
        </w:tc>
        <w:tc>
          <w:tcPr>
            <w:tcW w:w="638" w:type="dxa"/>
            <w:shd w:val="clear" w:color="auto" w:fill="DDDDDD"/>
            <w:vAlign w:val="center"/>
          </w:tcPr>
          <w:p w14:paraId="198D529B" w14:textId="598EA98A" w:rsidR="4F66AA9B" w:rsidRDefault="4F66AA9B" w:rsidP="4F66AA9B">
            <w:pPr>
              <w:jc w:val="center"/>
            </w:pPr>
            <w:r>
              <w:rPr>
                <w:noProof/>
              </w:rPr>
              <w:drawing>
                <wp:inline distT="0" distB="0" distL="0" distR="0" wp14:anchorId="286E6E37" wp14:editId="2FD06C2E">
                  <wp:extent cx="266700" cy="274320"/>
                  <wp:effectExtent l="0" t="0" r="0" b="0"/>
                  <wp:docPr id="786895216" name="Picture 78689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58D6EC3D" w14:textId="77777777" w:rsidTr="4F66AA9B">
        <w:tc>
          <w:tcPr>
            <w:tcW w:w="9354" w:type="dxa"/>
            <w:gridSpan w:val="4"/>
            <w:shd w:val="clear" w:color="auto" w:fill="EAEAEA"/>
            <w:tcMar>
              <w:left w:w="72" w:type="dxa"/>
              <w:right w:w="72" w:type="dxa"/>
            </w:tcMar>
          </w:tcPr>
          <w:p w14:paraId="4B6BC405" w14:textId="5E47CF1E" w:rsidR="75F8BFCA" w:rsidRDefault="75F8BFCA" w:rsidP="00F26371">
            <w:pPr>
              <w:pStyle w:val="ATABulletLevel01BodySlide"/>
              <w:rPr>
                <w:rFonts w:eastAsia="Cambria" w:cs="Cambria"/>
              </w:rPr>
            </w:pPr>
            <w:r>
              <w:t>[Vidéo]</w:t>
            </w:r>
          </w:p>
        </w:tc>
      </w:tr>
      <w:tr w:rsidR="4F66AA9B" w14:paraId="3504F90B" w14:textId="77777777" w:rsidTr="4F66AA9B">
        <w:tc>
          <w:tcPr>
            <w:tcW w:w="9354" w:type="dxa"/>
            <w:gridSpan w:val="4"/>
            <w:shd w:val="clear" w:color="auto" w:fill="EAEAEA"/>
            <w:vAlign w:val="center"/>
          </w:tcPr>
          <w:p w14:paraId="5E132A0C" w14:textId="30AA0FBE" w:rsidR="4F66AA9B" w:rsidRDefault="4F66AA9B" w:rsidP="4F66AA9B">
            <w:pPr>
              <w:pStyle w:val="ATAGraphicDescription"/>
            </w:pPr>
            <w:r>
              <w:t>Description de l’image : Pas d’image.</w:t>
            </w:r>
          </w:p>
        </w:tc>
      </w:tr>
    </w:tbl>
    <w:p w14:paraId="0C027761" w14:textId="7D338778" w:rsidR="4F66AA9B" w:rsidRDefault="4F66AA9B" w:rsidP="4F66AA9B">
      <w:pPr>
        <w:pStyle w:val="ATABody"/>
      </w:pPr>
    </w:p>
    <w:p w14:paraId="228AA3B3" w14:textId="355F3B93" w:rsidR="76678874" w:rsidRDefault="76678874" w:rsidP="00F26371">
      <w:pPr>
        <w:pStyle w:val="ATABulletLevel01BodySlide"/>
        <w:rPr>
          <w:rFonts w:eastAsia="Cambria" w:cs="Cambria"/>
        </w:rPr>
      </w:pPr>
      <w:r>
        <w:t>Projetez la vidéo intitulée Close surveillance (Surveillance rapprochée).</w:t>
      </w:r>
    </w:p>
    <w:p w14:paraId="1EFCF834" w14:textId="1D3F9DFC" w:rsidR="76678874" w:rsidRDefault="00317B36" w:rsidP="00F26371">
      <w:pPr>
        <w:pStyle w:val="ATABulletLevel01BodySlide"/>
      </w:pPr>
      <w:r w:rsidRPr="00317B36">
        <w:t xml:space="preserve">Menez une discussion générale avec les participants. Posez-leur la question suivante : Cette vidéo illustre-t-elle la méthode de surveillance rapprochée ? Si oui, </w:t>
      </w:r>
      <w:r w:rsidR="00171B25">
        <w:t>justifiez votre réponse.</w:t>
      </w:r>
      <w:r w:rsidR="76678874">
        <w:t xml:space="preserve"> Si non, pourquoi ?</w:t>
      </w:r>
    </w:p>
    <w:p w14:paraId="1BF78AED" w14:textId="56B06370" w:rsidR="4F66AA9B" w:rsidRDefault="4F66AA9B" w:rsidP="4F66AA9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951C01" w:rsidRPr="00F61D07" w14:paraId="678F9B2C" w14:textId="77777777" w:rsidTr="38E32FF9">
        <w:trPr>
          <w:trHeight w:val="432"/>
        </w:trPr>
        <w:tc>
          <w:tcPr>
            <w:tcW w:w="3970" w:type="pct"/>
            <w:shd w:val="clear" w:color="auto" w:fill="DDDDDD"/>
            <w:vAlign w:val="center"/>
          </w:tcPr>
          <w:p w14:paraId="6DAD72B4" w14:textId="1D0A6BDA" w:rsidR="00951C01" w:rsidRPr="00D4655D" w:rsidRDefault="00951C01" w:rsidP="002766A6">
            <w:pPr>
              <w:pStyle w:val="ATASlideNoteHeading"/>
            </w:pPr>
            <w:r>
              <w:t xml:space="preserve">Diapo </w:t>
            </w:r>
            <w:fldSimple w:instr=" SEQ ataslide \s ">
              <w:r w:rsidR="00C1284A">
                <w:rPr>
                  <w:noProof/>
                </w:rPr>
                <w:t>13</w:t>
              </w:r>
            </w:fldSimple>
            <w:r>
              <w:t xml:space="preserve">. La surveillance discrète </w:t>
            </w:r>
          </w:p>
        </w:tc>
        <w:tc>
          <w:tcPr>
            <w:tcW w:w="344" w:type="pct"/>
            <w:shd w:val="clear" w:color="auto" w:fill="DDDDDD"/>
            <w:vAlign w:val="center"/>
          </w:tcPr>
          <w:p w14:paraId="321643C0" w14:textId="77777777" w:rsidR="00951C01" w:rsidRPr="005D57E5" w:rsidRDefault="00951C01" w:rsidP="00951C01"/>
        </w:tc>
        <w:tc>
          <w:tcPr>
            <w:tcW w:w="345" w:type="pct"/>
            <w:shd w:val="clear" w:color="auto" w:fill="DDDDDD"/>
            <w:vAlign w:val="center"/>
          </w:tcPr>
          <w:p w14:paraId="1B31E702" w14:textId="77777777" w:rsidR="00951C01" w:rsidRPr="00DF2552" w:rsidRDefault="00951C01" w:rsidP="00951C01">
            <w:pPr>
              <w:jc w:val="center"/>
            </w:pPr>
          </w:p>
        </w:tc>
        <w:tc>
          <w:tcPr>
            <w:tcW w:w="342" w:type="pct"/>
            <w:shd w:val="clear" w:color="auto" w:fill="DDDDDD"/>
            <w:vAlign w:val="center"/>
          </w:tcPr>
          <w:p w14:paraId="6477EB6D" w14:textId="77777777" w:rsidR="00951C01" w:rsidRPr="005D57E5" w:rsidRDefault="00951C01" w:rsidP="00951C01">
            <w:pPr>
              <w:jc w:val="center"/>
            </w:pPr>
          </w:p>
        </w:tc>
      </w:tr>
      <w:tr w:rsidR="00951C01" w:rsidRPr="00F61D07" w14:paraId="7DE580C9" w14:textId="77777777" w:rsidTr="38E32FF9">
        <w:tc>
          <w:tcPr>
            <w:tcW w:w="5000" w:type="pct"/>
            <w:gridSpan w:val="4"/>
            <w:shd w:val="clear" w:color="auto" w:fill="EAEAEA"/>
            <w:tcMar>
              <w:left w:w="72" w:type="dxa"/>
              <w:right w:w="72" w:type="dxa"/>
            </w:tcMar>
          </w:tcPr>
          <w:p w14:paraId="0B40DA61" w14:textId="77777777" w:rsidR="002766A6" w:rsidRPr="00F55E19" w:rsidRDefault="002766A6" w:rsidP="00F26371">
            <w:pPr>
              <w:pStyle w:val="ATABulletLevel01BodySlide"/>
              <w:rPr>
                <w:b/>
              </w:rPr>
            </w:pPr>
            <w:r>
              <w:rPr>
                <w:rStyle w:val="ATABodyFacSlideBulletLevel03Char"/>
              </w:rPr>
              <w:t>Observation à distance relativement éloignée.</w:t>
            </w:r>
          </w:p>
          <w:p w14:paraId="52066439" w14:textId="77777777" w:rsidR="002766A6" w:rsidRPr="00F55E19" w:rsidRDefault="002766A6" w:rsidP="00F26371">
            <w:pPr>
              <w:pStyle w:val="ATABulletLevel01BodySlide"/>
            </w:pPr>
            <w:r>
              <w:t>Faible risque de détection par le sujet.</w:t>
            </w:r>
          </w:p>
          <w:p w14:paraId="5A3FC642" w14:textId="77777777" w:rsidR="002766A6" w:rsidRPr="00F55E19" w:rsidRDefault="002766A6" w:rsidP="00F26371">
            <w:pPr>
              <w:pStyle w:val="ATABulletLevel01BodySlide"/>
            </w:pPr>
            <w:r>
              <w:t>Éviter de se faire repérer est une priorité absolue.</w:t>
            </w:r>
          </w:p>
          <w:p w14:paraId="5BA5ACDD" w14:textId="77777777" w:rsidR="00951C01" w:rsidRPr="00C361D4" w:rsidRDefault="002766A6" w:rsidP="00F26371">
            <w:pPr>
              <w:pStyle w:val="ATABulletLevel01BodySlide"/>
            </w:pPr>
            <w:r>
              <w:t>Arrêt prématuré si le sujet réalise qu’il est surveillé.</w:t>
            </w:r>
          </w:p>
        </w:tc>
      </w:tr>
      <w:tr w:rsidR="00951C01" w:rsidRPr="00F61D07" w14:paraId="26144199" w14:textId="77777777" w:rsidTr="38E32FF9">
        <w:tc>
          <w:tcPr>
            <w:tcW w:w="5000" w:type="pct"/>
            <w:gridSpan w:val="4"/>
            <w:shd w:val="clear" w:color="auto" w:fill="EAEAEA"/>
            <w:vAlign w:val="center"/>
          </w:tcPr>
          <w:p w14:paraId="688A8B70" w14:textId="61B8EE55" w:rsidR="00951C01" w:rsidRPr="0020077B" w:rsidRDefault="3FEF94EB" w:rsidP="00D31AF6">
            <w:pPr>
              <w:pStyle w:val="ATAGraphicDescription"/>
            </w:pPr>
            <w:r>
              <w:t xml:space="preserve">Description de l’image : Une rue bondée de monde. </w:t>
            </w:r>
          </w:p>
        </w:tc>
      </w:tr>
    </w:tbl>
    <w:p w14:paraId="7225525C" w14:textId="77777777" w:rsidR="00951C01" w:rsidRDefault="00951C01" w:rsidP="00951C01">
      <w:pPr>
        <w:pStyle w:val="ATABodyFacSlideBulletLevel02"/>
      </w:pPr>
    </w:p>
    <w:p w14:paraId="1CD59414" w14:textId="77777777" w:rsidR="00D31AF6" w:rsidRDefault="002766A6" w:rsidP="00F26371">
      <w:pPr>
        <w:pStyle w:val="ATABulletLevel01BodySlide"/>
      </w:pPr>
      <w:r>
        <w:t>Donnez la définition du terme « </w:t>
      </w:r>
      <w:r>
        <w:rPr>
          <w:b/>
        </w:rPr>
        <w:t>surveillance discrète</w:t>
      </w:r>
      <w:r>
        <w:t xml:space="preserve"> » en expliquant qu’il s'agit de surveiller et d’observer un sujet à une distance relativement éloignée pour minimiser le risque de se faire remarquer par celui-ci. </w:t>
      </w:r>
    </w:p>
    <w:p w14:paraId="489E7218" w14:textId="46EC4D38" w:rsidR="002766A6" w:rsidRPr="00F55E19" w:rsidRDefault="00D31AF6" w:rsidP="00F26371">
      <w:pPr>
        <w:pStyle w:val="ATABulletLevel01BodySlide"/>
      </w:pPr>
      <w:r>
        <w:t>Expliquez que la surveillance discrète permet d’obtenir des informations générales sur les lieux visités par le sujet, les véhicul</w:t>
      </w:r>
      <w:r w:rsidR="00AC5442">
        <w:t>e</w:t>
      </w:r>
      <w:r>
        <w:t xml:space="preserve">s qu’il utilise et les personnes qu’il fréquente. Bien que l’objectif de tout type de surveillance </w:t>
      </w:r>
      <w:r w:rsidR="00C1284A">
        <w:t>soit</w:t>
      </w:r>
      <w:r>
        <w:t xml:space="preserve"> d’observer continuellement le sujet sans se faire repérer, la surveillance discrète accorde plus d’importance à la tâche d'éviter de se faire repérer par le sujet plutôt qu'à celle de ne pas perdre de vue ce dernier, même si cela augmente la probabilité que les agents de surveillance perde le sujet.</w:t>
      </w:r>
    </w:p>
    <w:p w14:paraId="018BF0B8" w14:textId="725B34EF" w:rsidR="00966548" w:rsidRDefault="00D31AF6" w:rsidP="00F26371">
      <w:pPr>
        <w:pStyle w:val="ATABulletLevel01BodySlide"/>
      </w:pPr>
      <w:r>
        <w:lastRenderedPageBreak/>
        <w:t>Dites aux participants de comparer les informations rassemblées par l'équipe aux morceaux d’un puzzle : on n’a pas toujours besoin d'avoir tous les morceaux en place pour distinguer l’image finale. De la même manière, on peut parfois ne pas remarquer certains événements et être quand même capable de comprendre ce qui se prépare.</w:t>
      </w:r>
    </w:p>
    <w:p w14:paraId="709E68D4" w14:textId="46C2B105" w:rsidR="002766A6" w:rsidRPr="00F55E19" w:rsidRDefault="00966548" w:rsidP="00F26371">
      <w:pPr>
        <w:pStyle w:val="ATABulletLevel01BodySlide"/>
      </w:pPr>
      <w:r>
        <w:t>Expliquez que l’on privilégie la surveillance discrète quand les sujets ne doivent absolument pas savoir qu’ils sont surveillés. Il arrive souvent qu’une équipe de surveillance interrompe son opération lorsque le sujet paraît savoir qu’il est surveillé ou si celui-ci emploie des techniques de contre-surveillance sophistiquées. Si les responsables de la surveillance souhaitent préserver la sécurité et la nature secrète de l’opération, ils doivent être prêts à envisager l'arrêt prématuré des activités de surveillance.</w:t>
      </w:r>
    </w:p>
    <w:p w14:paraId="082890BF" w14:textId="77777777" w:rsidR="00966548" w:rsidRDefault="00966548" w:rsidP="0096654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966548" w:rsidRPr="00F61D07" w14:paraId="2E33A947" w14:textId="77777777" w:rsidTr="4F66AA9B">
        <w:trPr>
          <w:trHeight w:val="432"/>
        </w:trPr>
        <w:tc>
          <w:tcPr>
            <w:tcW w:w="3970" w:type="pct"/>
            <w:shd w:val="clear" w:color="auto" w:fill="DDDDDD"/>
            <w:vAlign w:val="center"/>
          </w:tcPr>
          <w:p w14:paraId="1745947B" w14:textId="0AFEF2EF" w:rsidR="00966548" w:rsidRPr="00D4655D" w:rsidRDefault="691DAA5D" w:rsidP="00966548">
            <w:pPr>
              <w:pStyle w:val="ATASlideNoteHeading"/>
            </w:pPr>
            <w:r>
              <w:t xml:space="preserve">Diapo </w:t>
            </w:r>
            <w:fldSimple w:instr=" SEQ ataslide \s ">
              <w:r w:rsidR="00C1284A">
                <w:rPr>
                  <w:noProof/>
                </w:rPr>
                <w:t>14</w:t>
              </w:r>
            </w:fldSimple>
            <w:r>
              <w:t>. La contre-surveillance (1/2)</w:t>
            </w:r>
          </w:p>
        </w:tc>
        <w:tc>
          <w:tcPr>
            <w:tcW w:w="344" w:type="pct"/>
            <w:shd w:val="clear" w:color="auto" w:fill="DDDDDD"/>
            <w:vAlign w:val="center"/>
          </w:tcPr>
          <w:p w14:paraId="635DE2C9" w14:textId="77777777" w:rsidR="00966548" w:rsidRPr="005D57E5" w:rsidRDefault="00966548" w:rsidP="38E32FF9">
            <w:pPr>
              <w:ind w:left="0"/>
            </w:pPr>
          </w:p>
        </w:tc>
        <w:tc>
          <w:tcPr>
            <w:tcW w:w="345" w:type="pct"/>
            <w:shd w:val="clear" w:color="auto" w:fill="DDDDDD"/>
            <w:vAlign w:val="center"/>
          </w:tcPr>
          <w:p w14:paraId="23D22A63" w14:textId="77777777" w:rsidR="00966548" w:rsidRPr="00DF2552" w:rsidRDefault="00966548" w:rsidP="00966548">
            <w:pPr>
              <w:jc w:val="center"/>
            </w:pPr>
          </w:p>
        </w:tc>
        <w:tc>
          <w:tcPr>
            <w:tcW w:w="342" w:type="pct"/>
            <w:shd w:val="clear" w:color="auto" w:fill="DDDDDD"/>
            <w:vAlign w:val="center"/>
          </w:tcPr>
          <w:p w14:paraId="50B0EAFC" w14:textId="77777777" w:rsidR="00966548" w:rsidRPr="005D57E5" w:rsidRDefault="00966548" w:rsidP="00966548">
            <w:pPr>
              <w:jc w:val="center"/>
            </w:pPr>
          </w:p>
        </w:tc>
      </w:tr>
      <w:tr w:rsidR="00966548" w:rsidRPr="00F61D07" w14:paraId="6F34622B" w14:textId="77777777" w:rsidTr="4F66AA9B">
        <w:tc>
          <w:tcPr>
            <w:tcW w:w="5000" w:type="pct"/>
            <w:gridSpan w:val="4"/>
            <w:shd w:val="clear" w:color="auto" w:fill="EAEAEA"/>
            <w:tcMar>
              <w:left w:w="72" w:type="dxa"/>
              <w:right w:w="72" w:type="dxa"/>
            </w:tcMar>
          </w:tcPr>
          <w:p w14:paraId="084ECD53" w14:textId="28849155" w:rsidR="00966548" w:rsidRPr="008E6876" w:rsidRDefault="74FEFD9A" w:rsidP="00F26371">
            <w:pPr>
              <w:pStyle w:val="ATABulletLevel01BodySlide"/>
              <w:rPr>
                <w:b/>
              </w:rPr>
            </w:pPr>
            <w:r>
              <w:rPr>
                <w:rStyle w:val="ATABodyFacSlideBulletLevel03Char"/>
              </w:rPr>
              <w:t>Mesure</w:t>
            </w:r>
            <w:r>
              <w:t xml:space="preserve"> de sécurité offensive permettant de confirmer l'existence d’une surveillance hostile et d'agir pour minimiser ou stopper </w:t>
            </w:r>
            <w:r>
              <w:rPr>
                <w:color w:val="000000" w:themeColor="text1"/>
              </w:rPr>
              <w:t>(entraver) la surveillance</w:t>
            </w:r>
            <w:r>
              <w:t xml:space="preserve"> en question.</w:t>
            </w:r>
          </w:p>
          <w:p w14:paraId="0EF1D992" w14:textId="385B2B72" w:rsidR="008E6876" w:rsidRPr="00C605B1" w:rsidRDefault="5DF08E74" w:rsidP="00F26371">
            <w:pPr>
              <w:pStyle w:val="ATABulletLevel01BodySlide"/>
            </w:pPr>
            <w:r>
              <w:t>Avoir le sens de la discipline et une bonne connaissance de la situation est essentiel.</w:t>
            </w:r>
          </w:p>
        </w:tc>
      </w:tr>
      <w:tr w:rsidR="00966548" w:rsidRPr="00F61D07" w14:paraId="6E69503A" w14:textId="77777777" w:rsidTr="4F66AA9B">
        <w:tc>
          <w:tcPr>
            <w:tcW w:w="5000" w:type="pct"/>
            <w:gridSpan w:val="4"/>
            <w:shd w:val="clear" w:color="auto" w:fill="EAEAEA"/>
            <w:vAlign w:val="center"/>
          </w:tcPr>
          <w:p w14:paraId="47A70B4C" w14:textId="638A0260" w:rsidR="00966548" w:rsidRPr="0020077B" w:rsidRDefault="00966548" w:rsidP="00C605B1">
            <w:pPr>
              <w:pStyle w:val="ATAGraphicDescription"/>
            </w:pPr>
            <w:r>
              <w:t xml:space="preserve">Description de l’image : Un homme qui regarde par la fenêtre avec des jumelles. </w:t>
            </w:r>
          </w:p>
        </w:tc>
      </w:tr>
    </w:tbl>
    <w:p w14:paraId="5937B74E" w14:textId="77777777" w:rsidR="00966548" w:rsidRDefault="00966548" w:rsidP="00966548">
      <w:pPr>
        <w:pStyle w:val="ATABody"/>
        <w:rPr>
          <w:b/>
        </w:rPr>
      </w:pPr>
    </w:p>
    <w:p w14:paraId="49801D74" w14:textId="56C56A2A" w:rsidR="00966548" w:rsidRDefault="00830AFC" w:rsidP="00F26371">
      <w:pPr>
        <w:pStyle w:val="ATABulletLevel01BodySlide"/>
      </w:pPr>
      <w:r>
        <w:t xml:space="preserve">Rappelez aux participants la définition du terme </w:t>
      </w:r>
      <w:r>
        <w:rPr>
          <w:b/>
        </w:rPr>
        <w:t>contre-surveillance</w:t>
      </w:r>
      <w:r>
        <w:t xml:space="preserve"> présentée au module 6. </w:t>
      </w:r>
    </w:p>
    <w:p w14:paraId="6E86A8BE" w14:textId="44E107D8" w:rsidR="00303CA2" w:rsidRDefault="00303CA2" w:rsidP="00F26371">
      <w:pPr>
        <w:pStyle w:val="ATABulletLevel01BodySlide"/>
      </w:pPr>
      <w:r>
        <w:t>Donnez la définition du terme « </w:t>
      </w:r>
      <w:r>
        <w:rPr>
          <w:b/>
        </w:rPr>
        <w:t>connaissance de la situation</w:t>
      </w:r>
      <w:r>
        <w:t> » en expliquant qu’il s'agit de rester conscient de son environnement afin de pouvoir identifier les menaces potentielles et les situations dangereuses.</w:t>
      </w:r>
    </w:p>
    <w:p w14:paraId="52F6B71E" w14:textId="77777777" w:rsidR="00C605B1" w:rsidRDefault="00C605B1" w:rsidP="00C605B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C605B1" w:rsidRPr="00F61D07" w14:paraId="302C4BD6" w14:textId="77777777" w:rsidTr="38E32FF9">
        <w:trPr>
          <w:trHeight w:val="432"/>
        </w:trPr>
        <w:tc>
          <w:tcPr>
            <w:tcW w:w="3970" w:type="pct"/>
            <w:shd w:val="clear" w:color="auto" w:fill="DDDDDD"/>
            <w:vAlign w:val="center"/>
          </w:tcPr>
          <w:p w14:paraId="5DDBDAC7" w14:textId="19234644" w:rsidR="00C605B1" w:rsidRPr="00D4655D" w:rsidRDefault="00C605B1" w:rsidP="00C605B1">
            <w:pPr>
              <w:pStyle w:val="ATASlideNoteHeading"/>
            </w:pPr>
            <w:r>
              <w:t xml:space="preserve">Diapo </w:t>
            </w:r>
            <w:fldSimple w:instr=" SEQ ataslide \s ">
              <w:r w:rsidR="00C1284A">
                <w:rPr>
                  <w:noProof/>
                </w:rPr>
                <w:t>15</w:t>
              </w:r>
            </w:fldSimple>
            <w:r>
              <w:t>. La contre-surveillance (2/2)</w:t>
            </w:r>
          </w:p>
        </w:tc>
        <w:tc>
          <w:tcPr>
            <w:tcW w:w="344" w:type="pct"/>
            <w:shd w:val="clear" w:color="auto" w:fill="DDDDDD"/>
            <w:vAlign w:val="center"/>
          </w:tcPr>
          <w:p w14:paraId="5664FF2D" w14:textId="77777777" w:rsidR="00C605B1" w:rsidRPr="005D57E5" w:rsidRDefault="00C605B1" w:rsidP="00C605B1"/>
        </w:tc>
        <w:tc>
          <w:tcPr>
            <w:tcW w:w="345" w:type="pct"/>
            <w:shd w:val="clear" w:color="auto" w:fill="DDDDDD"/>
            <w:vAlign w:val="center"/>
          </w:tcPr>
          <w:p w14:paraId="7B9E36FD" w14:textId="77777777" w:rsidR="00C605B1" w:rsidRPr="00DF2552" w:rsidRDefault="00C605B1" w:rsidP="00C605B1">
            <w:pPr>
              <w:jc w:val="center"/>
            </w:pPr>
          </w:p>
        </w:tc>
        <w:tc>
          <w:tcPr>
            <w:tcW w:w="342" w:type="pct"/>
            <w:shd w:val="clear" w:color="auto" w:fill="DDDDDD"/>
            <w:vAlign w:val="center"/>
          </w:tcPr>
          <w:p w14:paraId="7FB07959" w14:textId="77777777" w:rsidR="00C605B1" w:rsidRPr="005D57E5" w:rsidRDefault="00C605B1" w:rsidP="00C605B1">
            <w:pPr>
              <w:jc w:val="center"/>
            </w:pPr>
          </w:p>
        </w:tc>
      </w:tr>
      <w:tr w:rsidR="00C605B1" w:rsidRPr="00F61D07" w14:paraId="462E61D5" w14:textId="77777777" w:rsidTr="38E32FF9">
        <w:tc>
          <w:tcPr>
            <w:tcW w:w="5000" w:type="pct"/>
            <w:gridSpan w:val="4"/>
            <w:shd w:val="clear" w:color="auto" w:fill="EAEAEA"/>
            <w:tcMar>
              <w:left w:w="72" w:type="dxa"/>
              <w:right w:w="72" w:type="dxa"/>
            </w:tcMar>
          </w:tcPr>
          <w:p w14:paraId="2E661800" w14:textId="77777777" w:rsidR="00C605B1" w:rsidRPr="00C605B1" w:rsidRDefault="00C605B1" w:rsidP="00F26371">
            <w:pPr>
              <w:pStyle w:val="ATABulletLevel01BodySlide"/>
              <w:rPr>
                <w:b/>
              </w:rPr>
            </w:pPr>
            <w:r>
              <w:t xml:space="preserve">L'équipe de détection de surveillance la détecte et la signale. </w:t>
            </w:r>
          </w:p>
          <w:p w14:paraId="1DB387E0" w14:textId="7757624B" w:rsidR="00C605B1" w:rsidRPr="00F55E19" w:rsidRDefault="11417072" w:rsidP="00F26371">
            <w:pPr>
              <w:pStyle w:val="ATABulletLevel01BodySlide"/>
              <w:rPr>
                <w:b/>
              </w:rPr>
            </w:pPr>
            <w:r>
              <w:t xml:space="preserve">L’unité de </w:t>
            </w:r>
            <w:r w:rsidR="00AC5442">
              <w:t>renseignement</w:t>
            </w:r>
            <w:r>
              <w:t xml:space="preserve"> l’analyse.</w:t>
            </w:r>
          </w:p>
          <w:p w14:paraId="0B7067FB" w14:textId="77777777" w:rsidR="00C605B1" w:rsidRPr="00F55E19" w:rsidRDefault="00C605B1" w:rsidP="00F26371">
            <w:pPr>
              <w:pStyle w:val="ATABulletLevel01BodySlide"/>
              <w:rPr>
                <w:rStyle w:val="ATABodyFacSlideBulletLevel03Char"/>
              </w:rPr>
            </w:pPr>
            <w:r>
              <w:rPr>
                <w:rStyle w:val="ATABodyFacSlideBulletLevel03Char"/>
              </w:rPr>
              <w:t>Les hauts responsables décident des mesures à prendre.</w:t>
            </w:r>
          </w:p>
          <w:p w14:paraId="7251C639" w14:textId="77777777" w:rsidR="00C605B1" w:rsidRPr="00C605B1" w:rsidRDefault="00C605B1" w:rsidP="00F26371">
            <w:pPr>
              <w:pStyle w:val="ATABulletLevel01BodySlide"/>
            </w:pPr>
            <w:r>
              <w:rPr>
                <w:rStyle w:val="ATABodyFacSlideBulletLevel03Char"/>
              </w:rPr>
              <w:t>Situations de danger imminent nécessitant d'agir immédiatement.</w:t>
            </w:r>
          </w:p>
        </w:tc>
      </w:tr>
      <w:tr w:rsidR="00C605B1" w:rsidRPr="00F61D07" w14:paraId="55B7FA5C" w14:textId="77777777" w:rsidTr="38E32FF9">
        <w:tc>
          <w:tcPr>
            <w:tcW w:w="5000" w:type="pct"/>
            <w:gridSpan w:val="4"/>
            <w:shd w:val="clear" w:color="auto" w:fill="EAEAEA"/>
            <w:vAlign w:val="center"/>
          </w:tcPr>
          <w:p w14:paraId="7C6BFC38" w14:textId="738C7451" w:rsidR="00C605B1" w:rsidRPr="0020077B" w:rsidRDefault="00C605B1" w:rsidP="009C3DED">
            <w:pPr>
              <w:pStyle w:val="ATAGraphicDescription"/>
            </w:pPr>
            <w:r>
              <w:t xml:space="preserve">Description de l’image : Pas d’image. </w:t>
            </w:r>
          </w:p>
        </w:tc>
      </w:tr>
    </w:tbl>
    <w:p w14:paraId="0E0C8BBE" w14:textId="77777777" w:rsidR="00C605B1" w:rsidRDefault="00C605B1" w:rsidP="00C605B1">
      <w:pPr>
        <w:pStyle w:val="ATABody"/>
        <w:rPr>
          <w:b/>
        </w:rPr>
      </w:pPr>
    </w:p>
    <w:p w14:paraId="1259B638" w14:textId="4B214548" w:rsidR="00C605B1" w:rsidRDefault="11417072" w:rsidP="00F26371">
      <w:pPr>
        <w:pStyle w:val="ATABulletLevel01BodySlide"/>
      </w:pPr>
      <w:r>
        <w:t xml:space="preserve">Expliquez que l’une des composantes d’un organisme sera l’équipe de détection de surveillance. Lorsque cette équipe signale l'existence potentielle d’une surveillance hostile, l'unité de </w:t>
      </w:r>
      <w:r w:rsidR="00AC5442">
        <w:t>renseignement</w:t>
      </w:r>
      <w:r>
        <w:t xml:space="preserve"> réceptionne ces données et les analyse. </w:t>
      </w:r>
    </w:p>
    <w:p w14:paraId="16B02CAE" w14:textId="1AD608D5" w:rsidR="00966548" w:rsidRDefault="691DAA5D" w:rsidP="00F26371">
      <w:pPr>
        <w:pStyle w:val="ATABulletLevel01BodySlide"/>
      </w:pPr>
      <w:r>
        <w:t xml:space="preserve">Cette unité communique ses résultats aux hauts responsables des forces de l’ordre, qui décideront des actions à entreprendre. Ces actions varieront selon le niveau de menace : renforcer la sécurité à l'endroit où la surveillance hostile a été détectée, charger l'équipe d'entraver les activités de surveillance, etc. La répression des activités de surveillance hostile est le deuxième volet de la contre-surveillance ; le premier consiste à les repérer. </w:t>
      </w:r>
    </w:p>
    <w:p w14:paraId="7FAEDABC" w14:textId="357EC230" w:rsidR="00966548" w:rsidRDefault="00966548" w:rsidP="00F26371">
      <w:pPr>
        <w:pStyle w:val="ATABulletLevel01BodySlide"/>
      </w:pPr>
      <w:r>
        <w:t xml:space="preserve">Le chef de l'équipe de détection de surveillance doit avoir l'autorité de stopper immédiatement toute surveillance hostile pour sauver des vies et prévenir tout dommage matériel lorsqu’un attentat est imminent. Cette autorité devrait être inscrite dans les plans de secours et le chef d'équipe en connaître à l'avance les limites. En </w:t>
      </w:r>
      <w:r>
        <w:lastRenderedPageBreak/>
        <w:t>général, l'équipe de détection de surveillance dispose de l'autorité d’agir dans les cas de surveillance hostile présentant un danger imminent ; par exemple, si l’on découvrait une bombe, un colis suspect ou une arme</w:t>
      </w:r>
      <w:r w:rsidR="00E34DC5">
        <w:t>,</w:t>
      </w:r>
      <w:r>
        <w:t xml:space="preserve"> ou en cas de tentative d'assassinat ou d'enlèvement. </w:t>
      </w:r>
    </w:p>
    <w:p w14:paraId="1362200B" w14:textId="799DDA3A" w:rsidR="00966548" w:rsidRDefault="318ADB56" w:rsidP="00F26371">
      <w:pPr>
        <w:pStyle w:val="ATABulletLevel01BodySlide"/>
      </w:pPr>
      <w:r>
        <w:t xml:space="preserve">Prenons comme exemple de contre-surveillance un haut fonctionnaire séjournant dans un hôtel. L'équipe de détection de surveillance est constamment présente. Lorsque le haut fonctionnaire se déplace sur les lieux, l'équipe est attentive à tout signe de surveillance hostile. Celle-ci serait entravée soit directement par l'équipe de détection soit parce que cette dernière en informerait d'autres agents de sécurité afin qu’ils mettent à l'abri le haut fonctionnaire qui, dans ce cas précis, courrait un danger imminent (ou tout du moins, un risque important). </w:t>
      </w:r>
    </w:p>
    <w:p w14:paraId="3673FA12" w14:textId="77777777" w:rsidR="007A2757" w:rsidRDefault="007A2757" w:rsidP="007A2757">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7A2757" w:rsidRPr="00F61D07" w14:paraId="7E5EDD46" w14:textId="77777777" w:rsidTr="38E32FF9">
        <w:trPr>
          <w:trHeight w:val="432"/>
        </w:trPr>
        <w:tc>
          <w:tcPr>
            <w:tcW w:w="3970" w:type="pct"/>
            <w:shd w:val="clear" w:color="auto" w:fill="DDDDDD"/>
            <w:vAlign w:val="center"/>
          </w:tcPr>
          <w:p w14:paraId="1A4D6799" w14:textId="5CB5DCB0" w:rsidR="007A2757" w:rsidRPr="00D4655D" w:rsidRDefault="007A2757" w:rsidP="007A2757">
            <w:pPr>
              <w:pStyle w:val="ATASlideNoteHeading"/>
            </w:pPr>
            <w:r>
              <w:t xml:space="preserve">Diapo </w:t>
            </w:r>
            <w:fldSimple w:instr=" SEQ ataslide \s ">
              <w:r w:rsidR="00C1284A">
                <w:rPr>
                  <w:noProof/>
                </w:rPr>
                <w:t>16</w:t>
              </w:r>
            </w:fldSimple>
            <w:r>
              <w:t>. Restitution de l'enseignement reçu</w:t>
            </w:r>
          </w:p>
        </w:tc>
        <w:tc>
          <w:tcPr>
            <w:tcW w:w="344" w:type="pct"/>
            <w:shd w:val="clear" w:color="auto" w:fill="DDDDDD"/>
            <w:vAlign w:val="center"/>
          </w:tcPr>
          <w:p w14:paraId="268C1101" w14:textId="77777777" w:rsidR="007A2757" w:rsidRPr="005D57E5" w:rsidRDefault="007A2757" w:rsidP="007A2757"/>
        </w:tc>
        <w:tc>
          <w:tcPr>
            <w:tcW w:w="345" w:type="pct"/>
            <w:shd w:val="clear" w:color="auto" w:fill="DDDDDD"/>
            <w:vAlign w:val="center"/>
          </w:tcPr>
          <w:p w14:paraId="66752495" w14:textId="77777777" w:rsidR="007A2757" w:rsidRPr="00DF2552" w:rsidRDefault="007A2757" w:rsidP="007A2757">
            <w:pPr>
              <w:jc w:val="center"/>
            </w:pPr>
          </w:p>
        </w:tc>
        <w:tc>
          <w:tcPr>
            <w:tcW w:w="342" w:type="pct"/>
            <w:shd w:val="clear" w:color="auto" w:fill="DDDDDD"/>
            <w:vAlign w:val="center"/>
          </w:tcPr>
          <w:p w14:paraId="37096470" w14:textId="77777777" w:rsidR="007A2757" w:rsidRPr="005D57E5" w:rsidRDefault="007A2757" w:rsidP="007A2757">
            <w:pPr>
              <w:jc w:val="center"/>
            </w:pPr>
            <w:r>
              <w:rPr>
                <w:noProof/>
              </w:rPr>
              <w:drawing>
                <wp:anchor distT="0" distB="0" distL="114300" distR="114300" simplePos="0" relativeHeight="251658240" behindDoc="0" locked="1" layoutInCell="1" allowOverlap="1" wp14:anchorId="6CD23A33" wp14:editId="580F9B74">
                  <wp:simplePos x="0" y="0"/>
                  <wp:positionH relativeFrom="column">
                    <wp:posOffset>129540</wp:posOffset>
                  </wp:positionH>
                  <wp:positionV relativeFrom="paragraph">
                    <wp:posOffset>18415</wp:posOffset>
                  </wp:positionV>
                  <wp:extent cx="274320" cy="274320"/>
                  <wp:effectExtent l="0" t="0" r="5080" b="508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A2757" w:rsidRPr="00F61D07" w14:paraId="116D62CB" w14:textId="77777777" w:rsidTr="38E32FF9">
        <w:tc>
          <w:tcPr>
            <w:tcW w:w="5000" w:type="pct"/>
            <w:gridSpan w:val="4"/>
            <w:shd w:val="clear" w:color="auto" w:fill="EAEAEA"/>
            <w:tcMar>
              <w:left w:w="72" w:type="dxa"/>
              <w:right w:w="72" w:type="dxa"/>
            </w:tcMar>
          </w:tcPr>
          <w:p w14:paraId="504A9AC7" w14:textId="01D6953E" w:rsidR="007A2757" w:rsidRDefault="4D5CA733" w:rsidP="00F26371">
            <w:pPr>
              <w:pStyle w:val="ATABulletLevel01BodySlide"/>
            </w:pPr>
            <w:r>
              <w:t>Décrire les avantages et les risques que présente la surveillance rapprochée.</w:t>
            </w:r>
          </w:p>
          <w:p w14:paraId="705EDD74" w14:textId="70B64E83" w:rsidR="00F75C00" w:rsidRDefault="4E3CBA65" w:rsidP="00F26371">
            <w:pPr>
              <w:pStyle w:val="ATABulletLevel01BodySlide"/>
            </w:pPr>
            <w:r>
              <w:t>Décrire les avantages et les risques que présente la surveillance discrète.</w:t>
            </w:r>
          </w:p>
          <w:p w14:paraId="185BB64D" w14:textId="1198299F" w:rsidR="00F75C00" w:rsidRPr="00C605B1" w:rsidRDefault="5D9CE0E3" w:rsidP="00F26371">
            <w:pPr>
              <w:pStyle w:val="ATABulletLevel01BodySlide"/>
            </w:pPr>
            <w:r>
              <w:t>Décrire les avantages que présente la contre-surveillance.</w:t>
            </w:r>
          </w:p>
        </w:tc>
      </w:tr>
      <w:tr w:rsidR="007A2757" w:rsidRPr="00F61D07" w14:paraId="71F6CA73" w14:textId="77777777" w:rsidTr="38E32FF9">
        <w:tc>
          <w:tcPr>
            <w:tcW w:w="5000" w:type="pct"/>
            <w:gridSpan w:val="4"/>
            <w:shd w:val="clear" w:color="auto" w:fill="EAEAEA"/>
            <w:vAlign w:val="center"/>
          </w:tcPr>
          <w:p w14:paraId="2C73CFC7" w14:textId="5C349159" w:rsidR="007A2757" w:rsidRPr="0020077B" w:rsidRDefault="007A2757" w:rsidP="0055551B">
            <w:pPr>
              <w:pStyle w:val="ATAGraphicDescription"/>
            </w:pPr>
            <w:r>
              <w:t xml:space="preserve">Description de l’image : Pas d’image. </w:t>
            </w:r>
          </w:p>
        </w:tc>
      </w:tr>
    </w:tbl>
    <w:p w14:paraId="23C190B8" w14:textId="77777777" w:rsidR="007A2757" w:rsidRDefault="007A2757" w:rsidP="007A2757">
      <w:pPr>
        <w:pStyle w:val="ATABody"/>
        <w:rPr>
          <w:b/>
        </w:rPr>
      </w:pPr>
    </w:p>
    <w:p w14:paraId="435B6B88" w14:textId="1FAE0070" w:rsidR="00F75C00" w:rsidRDefault="00602EE4" w:rsidP="00F26371">
      <w:pPr>
        <w:pStyle w:val="ATABulletLevel01BodySlide"/>
      </w:pPr>
      <w:r>
        <w:t xml:space="preserve">Demandez à trois volontaires de répondre aux questions suivantes : </w:t>
      </w:r>
    </w:p>
    <w:p w14:paraId="036A861D" w14:textId="1D593C9D" w:rsidR="00002259" w:rsidRDefault="589FCEBE" w:rsidP="00F26371">
      <w:pPr>
        <w:pStyle w:val="ATABulletLevel02BodySlide"/>
      </w:pPr>
      <w:r>
        <w:t xml:space="preserve">Décrire ce qu'est la surveillance rapprochée. </w:t>
      </w:r>
    </w:p>
    <w:p w14:paraId="1067D056" w14:textId="78CF6FB9" w:rsidR="00BE3F35" w:rsidRDefault="4E3CBA65" w:rsidP="00F26371">
      <w:pPr>
        <w:pStyle w:val="ATABulletLevel02BodySlide"/>
      </w:pPr>
      <w:r>
        <w:rPr>
          <w:i/>
        </w:rPr>
        <w:t>Exemple de réponse possible :</w:t>
      </w:r>
      <w:r>
        <w:t xml:space="preserve"> La surveillance rapprochée est l’observation visuelle d’un sujet à une distance relativement faible. </w:t>
      </w:r>
    </w:p>
    <w:p w14:paraId="72D745AF" w14:textId="668C7792" w:rsidR="002B1510" w:rsidRPr="002B1510" w:rsidRDefault="4E3CBA65" w:rsidP="00F26371">
      <w:pPr>
        <w:pStyle w:val="ATABulletLevel02BodySlide"/>
        <w:rPr>
          <w:rFonts w:eastAsia="Cambria" w:cs="Cambria"/>
        </w:rPr>
      </w:pPr>
      <w:r>
        <w:t xml:space="preserve">Décrire ce qu'est la surveillance discrète. </w:t>
      </w:r>
    </w:p>
    <w:p w14:paraId="78664A4A" w14:textId="712E6567" w:rsidR="00F75C00" w:rsidRPr="00F75C00" w:rsidRDefault="589FCEBE" w:rsidP="00F26371">
      <w:pPr>
        <w:pStyle w:val="ATABulletLevel02BodySlide"/>
        <w:rPr>
          <w:iCs/>
        </w:rPr>
      </w:pPr>
      <w:r>
        <w:t>Exemple de réponse possible : La surveillance discrète consiste à surveiller et à observer un sujet à une distance relativement éloignée pour minimiser les chances de se faire remarquer par celui-ci.</w:t>
      </w:r>
    </w:p>
    <w:p w14:paraId="57482FFC" w14:textId="08B28450" w:rsidR="002B1510" w:rsidRPr="002B1510" w:rsidRDefault="4E3CBA65" w:rsidP="00F26371">
      <w:pPr>
        <w:pStyle w:val="ATABulletLevel02BodySlide"/>
        <w:rPr>
          <w:i/>
          <w:iCs/>
        </w:rPr>
      </w:pPr>
      <w:r>
        <w:t xml:space="preserve">Décrire ce qu'est la contre-surveillance. </w:t>
      </w:r>
    </w:p>
    <w:p w14:paraId="508D3B5C" w14:textId="733CC56B" w:rsidR="002B1510" w:rsidRPr="00A77A10" w:rsidRDefault="5F7F93EE" w:rsidP="00F26371">
      <w:pPr>
        <w:pStyle w:val="ATABulletLevel02BodySlide"/>
      </w:pPr>
      <w:r>
        <w:t xml:space="preserve">Exemple de réponse possible : La contre-surveillance est une mesure de sécurité offensive permettant de confirmer l'existence d’une surveillance hostile et d'agir pour minimiser ou stopper la surveillance en question. </w:t>
      </w:r>
    </w:p>
    <w:p w14:paraId="7B8FE992" w14:textId="77777777" w:rsidR="00EE3E06" w:rsidRPr="006C5168" w:rsidRDefault="00EE3E06" w:rsidP="00EE3E06">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EE3E06" w:rsidRPr="006C5168" w14:paraId="6F4371E3" w14:textId="77777777">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B007DB3" w14:textId="46DA6469" w:rsidR="00EE3E06" w:rsidRPr="006C5168" w:rsidRDefault="00EE3E06">
            <w:pPr>
              <w:ind w:left="60"/>
              <w:textAlignment w:val="baseline"/>
              <w:rPr>
                <w:rFonts w:ascii="Times New Roman" w:hAnsi="Times New Roman"/>
                <w:b/>
                <w:bCs/>
                <w:color w:val="262626"/>
              </w:rPr>
            </w:pPr>
            <w:r>
              <w:rPr>
                <w:b/>
                <w:color w:val="262626"/>
              </w:rPr>
              <w:t>Sujet : La surveillance pour les forces de l'ordre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3CE31904" w14:textId="2B4462A0" w:rsidR="00EE3E06" w:rsidRPr="006C5168" w:rsidRDefault="00EE3E06">
            <w:pPr>
              <w:ind w:left="60"/>
              <w:jc w:val="center"/>
              <w:textAlignment w:val="baseline"/>
              <w:rPr>
                <w:rFonts w:ascii="Times New Roman" w:hAnsi="Times New Roman"/>
                <w:b/>
                <w:bCs/>
                <w:color w:val="262626"/>
              </w:rPr>
            </w:pPr>
            <w:r>
              <w:rPr>
                <w:b/>
                <w:color w:val="262626"/>
                <w:sz w:val="20"/>
              </w:rPr>
              <w:t>25 minutes </w:t>
            </w:r>
          </w:p>
        </w:tc>
      </w:tr>
    </w:tbl>
    <w:p w14:paraId="4588C8CD" w14:textId="77777777" w:rsidR="00A85076" w:rsidRDefault="00A85076" w:rsidP="00A85076">
      <w:pPr>
        <w:pStyle w:val="ATABody"/>
      </w:pPr>
    </w:p>
    <w:p w14:paraId="2B8C3BE3" w14:textId="77777777" w:rsidR="00794407" w:rsidRDefault="00A85076" w:rsidP="00602EE4">
      <w:pPr>
        <w:pStyle w:val="ATABody"/>
      </w:pPr>
      <w:r>
        <w:t>Objectif pédagogique intermédiaire :</w:t>
      </w:r>
    </w:p>
    <w:p w14:paraId="3DE23E05" w14:textId="77777777" w:rsidR="00794407" w:rsidRPr="00F55E19" w:rsidRDefault="00794407" w:rsidP="00F26371">
      <w:pPr>
        <w:pStyle w:val="ATABulletLevel01BodySlide"/>
      </w:pPr>
      <w:r>
        <w:t>Décrire les types de surveillance fréquemment employés par les organismes des forces de l’ordre.</w:t>
      </w:r>
    </w:p>
    <w:p w14:paraId="2B721564" w14:textId="77777777" w:rsidR="00FC6252" w:rsidRDefault="00FC6252" w:rsidP="00FC625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FC6252" w:rsidRPr="00F61D07" w14:paraId="52B8D55A" w14:textId="77777777" w:rsidTr="38E32FF9">
        <w:trPr>
          <w:trHeight w:val="432"/>
        </w:trPr>
        <w:tc>
          <w:tcPr>
            <w:tcW w:w="3970" w:type="pct"/>
            <w:shd w:val="clear" w:color="auto" w:fill="DDDDDD"/>
            <w:vAlign w:val="center"/>
          </w:tcPr>
          <w:p w14:paraId="52AB736B" w14:textId="7F0FFE33" w:rsidR="00FC6252" w:rsidRPr="00D4655D" w:rsidRDefault="00FC6252" w:rsidP="00FC6252">
            <w:pPr>
              <w:pStyle w:val="ATASlideNoteHeading"/>
            </w:pPr>
            <w:r>
              <w:t xml:space="preserve">Diapo </w:t>
            </w:r>
            <w:fldSimple w:instr=" SEQ ataslide \s ">
              <w:r w:rsidR="00C1284A">
                <w:rPr>
                  <w:noProof/>
                </w:rPr>
                <w:t>17</w:t>
              </w:r>
            </w:fldSimple>
            <w:r>
              <w:t>. La surveillance pour un organisme des forces de l’ordre</w:t>
            </w:r>
          </w:p>
        </w:tc>
        <w:tc>
          <w:tcPr>
            <w:tcW w:w="344" w:type="pct"/>
            <w:shd w:val="clear" w:color="auto" w:fill="DDDDDD"/>
            <w:vAlign w:val="center"/>
          </w:tcPr>
          <w:p w14:paraId="1677C4C3" w14:textId="77777777" w:rsidR="00FC6252" w:rsidRPr="005D57E5" w:rsidRDefault="00FC6252" w:rsidP="00FC6252"/>
        </w:tc>
        <w:tc>
          <w:tcPr>
            <w:tcW w:w="345" w:type="pct"/>
            <w:shd w:val="clear" w:color="auto" w:fill="DDDDDD"/>
            <w:vAlign w:val="center"/>
          </w:tcPr>
          <w:p w14:paraId="0BC42E1B" w14:textId="77777777" w:rsidR="00FC6252" w:rsidRPr="00DF2552" w:rsidRDefault="00FC6252" w:rsidP="00FC6252">
            <w:pPr>
              <w:jc w:val="center"/>
            </w:pPr>
          </w:p>
        </w:tc>
        <w:tc>
          <w:tcPr>
            <w:tcW w:w="342" w:type="pct"/>
            <w:shd w:val="clear" w:color="auto" w:fill="DDDDDD"/>
            <w:vAlign w:val="center"/>
          </w:tcPr>
          <w:p w14:paraId="00297D4E" w14:textId="77777777" w:rsidR="00FC6252" w:rsidRPr="005D57E5" w:rsidRDefault="00FC6252" w:rsidP="00FC6252">
            <w:pPr>
              <w:jc w:val="center"/>
            </w:pPr>
          </w:p>
        </w:tc>
      </w:tr>
      <w:tr w:rsidR="00FC6252" w:rsidRPr="00F61D07" w14:paraId="5D5F59F2" w14:textId="77777777" w:rsidTr="38E32FF9">
        <w:tc>
          <w:tcPr>
            <w:tcW w:w="5000" w:type="pct"/>
            <w:gridSpan w:val="4"/>
            <w:shd w:val="clear" w:color="auto" w:fill="EAEAEA"/>
            <w:tcMar>
              <w:left w:w="72" w:type="dxa"/>
              <w:right w:w="72" w:type="dxa"/>
            </w:tcMar>
          </w:tcPr>
          <w:p w14:paraId="17DDCA7F" w14:textId="30BA6F04" w:rsidR="00FC6252" w:rsidRPr="00F55E19" w:rsidRDefault="5DF08E74" w:rsidP="00F26371">
            <w:pPr>
              <w:pStyle w:val="ATABulletLevel01BodySlide"/>
              <w:rPr>
                <w:rStyle w:val="ATABodyFacSlideBulletLevel03Char"/>
              </w:rPr>
            </w:pPr>
            <w:r>
              <w:rPr>
                <w:rStyle w:val="ATABodyFacSlideBulletLevel03Char"/>
              </w:rPr>
              <w:t>Surveiller une opération criminelle.</w:t>
            </w:r>
          </w:p>
          <w:p w14:paraId="32AE221C" w14:textId="55AEA4D6" w:rsidR="00FC6252" w:rsidRPr="00C605B1" w:rsidRDefault="5DF08E74" w:rsidP="00F26371">
            <w:pPr>
              <w:pStyle w:val="ATABulletLevel01BodySlide"/>
            </w:pPr>
            <w:r>
              <w:rPr>
                <w:rStyle w:val="ATABodyFacSlideBulletLevel03Char"/>
              </w:rPr>
              <w:t>Surveiller une opération terroriste.</w:t>
            </w:r>
          </w:p>
        </w:tc>
      </w:tr>
      <w:tr w:rsidR="00FC6252" w:rsidRPr="00F61D07" w14:paraId="650043D5" w14:textId="77777777" w:rsidTr="38E32FF9">
        <w:tc>
          <w:tcPr>
            <w:tcW w:w="5000" w:type="pct"/>
            <w:gridSpan w:val="4"/>
            <w:shd w:val="clear" w:color="auto" w:fill="EAEAEA"/>
            <w:vAlign w:val="center"/>
          </w:tcPr>
          <w:p w14:paraId="2E0A8796" w14:textId="0D6E088E" w:rsidR="00FC6252" w:rsidRPr="0020077B" w:rsidRDefault="0055551B" w:rsidP="00675C1F">
            <w:pPr>
              <w:pStyle w:val="ATAGraphicDescription"/>
            </w:pPr>
            <w:r>
              <w:t xml:space="preserve">Description de l’image : Surveillance de l'enceinte de Ben Laden et des badauds à New York. </w:t>
            </w:r>
          </w:p>
        </w:tc>
      </w:tr>
    </w:tbl>
    <w:p w14:paraId="56372103" w14:textId="77777777" w:rsidR="00FC6252" w:rsidRDefault="00FC6252" w:rsidP="00FC6252">
      <w:pPr>
        <w:pStyle w:val="ATABody"/>
        <w:rPr>
          <w:b/>
        </w:rPr>
      </w:pPr>
    </w:p>
    <w:p w14:paraId="1BFA59BE" w14:textId="77777777" w:rsidR="00FC6252" w:rsidRDefault="00FC6252" w:rsidP="00F26371">
      <w:pPr>
        <w:pStyle w:val="ATABulletLevel01BodySlide"/>
      </w:pPr>
      <w:r>
        <w:lastRenderedPageBreak/>
        <w:t>Expliquez que la surveillance d’une opération criminelle diffère du type de surveillance employé dans les interventions antiterroristes.</w:t>
      </w:r>
    </w:p>
    <w:p w14:paraId="6E5185D8" w14:textId="77777777" w:rsidR="00FC6252" w:rsidRDefault="00FC6252" w:rsidP="00F26371">
      <w:pPr>
        <w:pStyle w:val="ATABulletLevel01BodySlide"/>
      </w:pPr>
      <w:r>
        <w:t xml:space="preserve">Passez aux diapositives suivantes pour aborder chaque type de surveillance. </w:t>
      </w:r>
    </w:p>
    <w:p w14:paraId="488895AC" w14:textId="4D37CEA6" w:rsidR="00D351A2" w:rsidRDefault="00D351A2" w:rsidP="00D351A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936"/>
        <w:gridCol w:w="137"/>
        <w:gridCol w:w="645"/>
        <w:gridCol w:w="636"/>
      </w:tblGrid>
      <w:tr w:rsidR="00D351A2" w:rsidRPr="00F61D07" w14:paraId="553436B4" w14:textId="77777777" w:rsidTr="004F4CBF">
        <w:trPr>
          <w:trHeight w:val="432"/>
        </w:trPr>
        <w:tc>
          <w:tcPr>
            <w:tcW w:w="4242" w:type="pct"/>
            <w:shd w:val="clear" w:color="auto" w:fill="DDDDDD"/>
            <w:vAlign w:val="center"/>
          </w:tcPr>
          <w:p w14:paraId="3AE2B808" w14:textId="168D9440" w:rsidR="00D351A2" w:rsidRPr="00D4655D" w:rsidRDefault="3964CF50" w:rsidP="00FE1C68">
            <w:pPr>
              <w:pStyle w:val="ATASlideNoteHeading"/>
            </w:pPr>
            <w:r>
              <w:t xml:space="preserve">Diapo </w:t>
            </w:r>
            <w:fldSimple w:instr=" SEQ ataslide \s ">
              <w:r w:rsidR="00C1284A">
                <w:rPr>
                  <w:noProof/>
                </w:rPr>
                <w:t>18</w:t>
              </w:r>
            </w:fldSimple>
            <w:r>
              <w:t>. Surveillance d’une opération criminelle (Guide pratique 7.2)</w:t>
            </w:r>
          </w:p>
        </w:tc>
        <w:tc>
          <w:tcPr>
            <w:tcW w:w="73" w:type="pct"/>
            <w:shd w:val="clear" w:color="auto" w:fill="DDDDDD"/>
            <w:vAlign w:val="center"/>
          </w:tcPr>
          <w:p w14:paraId="26BAEEDD" w14:textId="77777777" w:rsidR="00D351A2" w:rsidRPr="005D57E5" w:rsidRDefault="00D351A2" w:rsidP="00D351A2"/>
        </w:tc>
        <w:tc>
          <w:tcPr>
            <w:tcW w:w="345" w:type="pct"/>
            <w:shd w:val="clear" w:color="auto" w:fill="DDDDDD"/>
            <w:vAlign w:val="center"/>
          </w:tcPr>
          <w:p w14:paraId="6C6A5399" w14:textId="002D6B0D" w:rsidR="00D351A2" w:rsidRPr="00DF2552" w:rsidRDefault="00D351A2" w:rsidP="00D351A2">
            <w:pPr>
              <w:jc w:val="center"/>
            </w:pPr>
          </w:p>
        </w:tc>
        <w:tc>
          <w:tcPr>
            <w:tcW w:w="341" w:type="pct"/>
            <w:shd w:val="clear" w:color="auto" w:fill="DDDDDD"/>
            <w:vAlign w:val="center"/>
          </w:tcPr>
          <w:p w14:paraId="46160114" w14:textId="69707875" w:rsidR="00D351A2" w:rsidRPr="005D57E5" w:rsidRDefault="00231A7D" w:rsidP="00D351A2">
            <w:pPr>
              <w:jc w:val="center"/>
            </w:pPr>
            <w:r>
              <w:rPr>
                <w:noProof/>
              </w:rPr>
              <w:drawing>
                <wp:anchor distT="0" distB="0" distL="114300" distR="114300" simplePos="0" relativeHeight="251660292" behindDoc="0" locked="0" layoutInCell="1" allowOverlap="1" wp14:anchorId="24A39296" wp14:editId="43DA3F18">
                  <wp:simplePos x="0" y="0"/>
                  <wp:positionH relativeFrom="column">
                    <wp:posOffset>135255</wp:posOffset>
                  </wp:positionH>
                  <wp:positionV relativeFrom="paragraph">
                    <wp:posOffset>-17780</wp:posOffset>
                  </wp:positionV>
                  <wp:extent cx="271780" cy="274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D351A2" w:rsidRPr="00F61D07" w14:paraId="7AF9F740" w14:textId="77777777" w:rsidTr="4F66AA9B">
        <w:tc>
          <w:tcPr>
            <w:tcW w:w="5000" w:type="pct"/>
            <w:gridSpan w:val="4"/>
            <w:shd w:val="clear" w:color="auto" w:fill="EAEAEA"/>
            <w:tcMar>
              <w:left w:w="72" w:type="dxa"/>
              <w:right w:w="72" w:type="dxa"/>
            </w:tcMar>
          </w:tcPr>
          <w:p w14:paraId="6AA51FD2" w14:textId="6B85868D" w:rsidR="00D351A2" w:rsidRPr="00F26371" w:rsidRDefault="468CF001" w:rsidP="00F26371">
            <w:pPr>
              <w:pStyle w:val="ATABulletLevel01BodySlide"/>
            </w:pPr>
            <w:r w:rsidRPr="00F26371">
              <w:t xml:space="preserve">Le but </w:t>
            </w:r>
            <w:proofErr w:type="spellStart"/>
            <w:r w:rsidRPr="00F26371">
              <w:t>est</w:t>
            </w:r>
            <w:proofErr w:type="spellEnd"/>
            <w:r w:rsidRPr="00F26371">
              <w:t xml:space="preserve"> de </w:t>
            </w:r>
            <w:proofErr w:type="spellStart"/>
            <w:r w:rsidRPr="00F26371">
              <w:t>rassembler</w:t>
            </w:r>
            <w:proofErr w:type="spellEnd"/>
            <w:r w:rsidRPr="00F26371">
              <w:t xml:space="preserve"> des </w:t>
            </w:r>
            <w:proofErr w:type="spellStart"/>
            <w:r w:rsidRPr="00F26371">
              <w:t>éléments</w:t>
            </w:r>
            <w:proofErr w:type="spellEnd"/>
            <w:r w:rsidRPr="00F26371">
              <w:t xml:space="preserve"> de </w:t>
            </w:r>
            <w:proofErr w:type="spellStart"/>
            <w:r w:rsidRPr="00F26371">
              <w:t>preuve</w:t>
            </w:r>
            <w:proofErr w:type="spellEnd"/>
            <w:r w:rsidRPr="00F26371">
              <w:t xml:space="preserve"> de </w:t>
            </w:r>
            <w:proofErr w:type="spellStart"/>
            <w:r w:rsidRPr="00F26371">
              <w:t>l’activité</w:t>
            </w:r>
            <w:proofErr w:type="spellEnd"/>
            <w:r w:rsidRPr="00F26371">
              <w:t xml:space="preserve"> </w:t>
            </w:r>
            <w:proofErr w:type="spellStart"/>
            <w:r w:rsidRPr="00F26371">
              <w:t>criminelle</w:t>
            </w:r>
            <w:proofErr w:type="spellEnd"/>
            <w:r w:rsidRPr="00F26371">
              <w:t>.</w:t>
            </w:r>
          </w:p>
          <w:p w14:paraId="411AE3C0" w14:textId="3FF6BB22" w:rsidR="00D351A2" w:rsidRPr="00F26371" w:rsidRDefault="468CF001" w:rsidP="00F26371">
            <w:pPr>
              <w:pStyle w:val="ATABulletLevel01BodySlide"/>
            </w:pPr>
            <w:r w:rsidRPr="00F26371">
              <w:t xml:space="preserve">La durée de surveillance </w:t>
            </w:r>
            <w:proofErr w:type="spellStart"/>
            <w:r w:rsidRPr="00F26371">
              <w:t>est</w:t>
            </w:r>
            <w:proofErr w:type="spellEnd"/>
            <w:r w:rsidRPr="00F26371">
              <w:t xml:space="preserve"> </w:t>
            </w:r>
            <w:proofErr w:type="spellStart"/>
            <w:r w:rsidRPr="00F26371">
              <w:t>relativement</w:t>
            </w:r>
            <w:proofErr w:type="spellEnd"/>
            <w:r w:rsidRPr="00F26371">
              <w:t xml:space="preserve"> </w:t>
            </w:r>
            <w:proofErr w:type="spellStart"/>
            <w:r w:rsidRPr="00F26371">
              <w:t>courte</w:t>
            </w:r>
            <w:proofErr w:type="spellEnd"/>
            <w:r w:rsidRPr="00F26371">
              <w:t>.</w:t>
            </w:r>
          </w:p>
          <w:p w14:paraId="4E3396F6" w14:textId="77777777" w:rsidR="00D351A2" w:rsidRPr="00F26371" w:rsidRDefault="535291AD" w:rsidP="00F26371">
            <w:pPr>
              <w:pStyle w:val="ATABulletLevel01BodySlide"/>
            </w:pPr>
            <w:r w:rsidRPr="00F26371">
              <w:t xml:space="preserve">Les </w:t>
            </w:r>
            <w:proofErr w:type="spellStart"/>
            <w:r w:rsidRPr="00F26371">
              <w:t>risques</w:t>
            </w:r>
            <w:proofErr w:type="spellEnd"/>
            <w:r w:rsidRPr="00F26371">
              <w:t xml:space="preserve"> </w:t>
            </w:r>
            <w:proofErr w:type="spellStart"/>
            <w:r w:rsidRPr="00F26371">
              <w:t>sont</w:t>
            </w:r>
            <w:proofErr w:type="spellEnd"/>
            <w:r w:rsidRPr="00F26371">
              <w:t xml:space="preserve"> </w:t>
            </w:r>
            <w:proofErr w:type="spellStart"/>
            <w:r w:rsidRPr="00F26371">
              <w:t>généralement</w:t>
            </w:r>
            <w:proofErr w:type="spellEnd"/>
            <w:r w:rsidRPr="00F26371">
              <w:t xml:space="preserve"> </w:t>
            </w:r>
            <w:proofErr w:type="spellStart"/>
            <w:r w:rsidRPr="00F26371">
              <w:t>faibles</w:t>
            </w:r>
            <w:proofErr w:type="spellEnd"/>
            <w:r w:rsidRPr="00F26371">
              <w:t>.</w:t>
            </w:r>
          </w:p>
          <w:p w14:paraId="3FA012B1" w14:textId="50D440AC" w:rsidR="00E14B50" w:rsidRPr="00C605B1" w:rsidRDefault="62E6AA69" w:rsidP="00F26371">
            <w:pPr>
              <w:pStyle w:val="ATABulletLevel01BodySlide"/>
            </w:pPr>
            <w:r w:rsidRPr="00F26371">
              <w:t xml:space="preserve">Rapports : On note les </w:t>
            </w:r>
            <w:proofErr w:type="spellStart"/>
            <w:r w:rsidRPr="00F26371">
              <w:t>actes</w:t>
            </w:r>
            <w:proofErr w:type="spellEnd"/>
            <w:r w:rsidRPr="00F26371">
              <w:t xml:space="preserve"> </w:t>
            </w:r>
            <w:proofErr w:type="spellStart"/>
            <w:r w:rsidRPr="00F26371">
              <w:t>manifestes</w:t>
            </w:r>
            <w:proofErr w:type="spellEnd"/>
            <w:r w:rsidRPr="00F26371">
              <w:t>.</w:t>
            </w:r>
          </w:p>
        </w:tc>
      </w:tr>
      <w:tr w:rsidR="00D351A2" w:rsidRPr="00F61D07" w14:paraId="2CE85A15" w14:textId="77777777" w:rsidTr="4F66AA9B">
        <w:tc>
          <w:tcPr>
            <w:tcW w:w="5000" w:type="pct"/>
            <w:gridSpan w:val="4"/>
            <w:shd w:val="clear" w:color="auto" w:fill="EAEAEA"/>
            <w:vAlign w:val="center"/>
          </w:tcPr>
          <w:p w14:paraId="628F421E" w14:textId="7AC4CD5B" w:rsidR="00D351A2" w:rsidRPr="0020077B" w:rsidRDefault="00D351A2" w:rsidP="009A5BC6">
            <w:pPr>
              <w:pStyle w:val="ATAGraphicDescription"/>
            </w:pPr>
            <w:r>
              <w:t>Description de l’image : Une caméra miniature.</w:t>
            </w:r>
          </w:p>
        </w:tc>
      </w:tr>
    </w:tbl>
    <w:p w14:paraId="68D4A1A8" w14:textId="77777777" w:rsidR="00D351A2" w:rsidRDefault="00D351A2" w:rsidP="00D351A2">
      <w:pPr>
        <w:pStyle w:val="ATABody"/>
        <w:rPr>
          <w:b/>
        </w:rPr>
      </w:pPr>
    </w:p>
    <w:p w14:paraId="404A958E" w14:textId="1DBCE86D" w:rsidR="00D351A2" w:rsidRDefault="535291AD" w:rsidP="00F26371">
      <w:pPr>
        <w:pStyle w:val="ATABulletLevel01BodySlide"/>
        <w:rPr>
          <w:rFonts w:eastAsia="Cambria" w:cs="Cambria"/>
          <w:color w:val="000000" w:themeColor="text1"/>
        </w:rPr>
      </w:pPr>
      <w:r>
        <w:t xml:space="preserve">Posez la question suivante : </w:t>
      </w:r>
      <w:r w:rsidRPr="00F26371">
        <w:rPr>
          <w:b/>
          <w:bCs w:val="0"/>
        </w:rPr>
        <w:t xml:space="preserve">Avez-vous déjà mené une surveillance sur des opérations criminelles ? </w:t>
      </w:r>
      <w:r w:rsidRPr="00F26371">
        <w:rPr>
          <w:b/>
          <w:bCs w:val="0"/>
          <w:i/>
        </w:rPr>
        <w:t>Les réponses peuvent varier.</w:t>
      </w:r>
    </w:p>
    <w:p w14:paraId="0858352B" w14:textId="77777777" w:rsidR="00D351A2" w:rsidRPr="00F55E19" w:rsidRDefault="00D351A2" w:rsidP="00F26371">
      <w:pPr>
        <w:pStyle w:val="ATABulletLevel01BodySlide"/>
      </w:pPr>
      <w:r>
        <w:t>Expliquez que l’objectif principal est de rassembler des éléments de preuve pour faciliter les poursuites.</w:t>
      </w:r>
    </w:p>
    <w:p w14:paraId="3AFC5829" w14:textId="6F6CB414" w:rsidR="00D351A2" w:rsidRDefault="1C52662E" w:rsidP="00F26371">
      <w:pPr>
        <w:pStyle w:val="ATABulletLevel01BodySlide"/>
      </w:pPr>
      <w:r>
        <w:t xml:space="preserve">Expliquez l'importance de se faire discret, car les criminels cesseront leurs activités s’ils détectent qu’on les surveille. </w:t>
      </w:r>
    </w:p>
    <w:p w14:paraId="38454439" w14:textId="4F6BF95B" w:rsidR="0068513E" w:rsidRPr="00F26371" w:rsidRDefault="24B15C7C" w:rsidP="00F26371">
      <w:pPr>
        <w:pStyle w:val="ATABulletLevel01BodySlide"/>
        <w:rPr>
          <w:b/>
          <w:bCs w:val="0"/>
        </w:rPr>
      </w:pPr>
      <w:r>
        <w:t xml:space="preserve">Demandez aux participants de se reporter au </w:t>
      </w:r>
      <w:r w:rsidRPr="00F26371">
        <w:rPr>
          <w:b/>
          <w:bCs w:val="0"/>
        </w:rPr>
        <w:t>guide pratique 7.2 : Les types et méthodes de surveillance.</w:t>
      </w:r>
    </w:p>
    <w:p w14:paraId="07DF3BD8" w14:textId="77777777" w:rsidR="00D351A2" w:rsidRDefault="00D351A2" w:rsidP="00D351A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D351A2" w:rsidRPr="00F61D07" w14:paraId="1EE37821" w14:textId="77777777" w:rsidTr="4F66AA9B">
        <w:trPr>
          <w:trHeight w:val="432"/>
        </w:trPr>
        <w:tc>
          <w:tcPr>
            <w:tcW w:w="3970" w:type="pct"/>
            <w:shd w:val="clear" w:color="auto" w:fill="DDDDDD"/>
            <w:vAlign w:val="center"/>
          </w:tcPr>
          <w:p w14:paraId="1A077C74" w14:textId="6C737BA8" w:rsidR="00D351A2" w:rsidRPr="00D4655D" w:rsidRDefault="535291AD" w:rsidP="008F4210">
            <w:pPr>
              <w:pStyle w:val="ATASlideNoteHeading"/>
            </w:pPr>
            <w:r>
              <w:t xml:space="preserve">Diapo </w:t>
            </w:r>
            <w:fldSimple w:instr=" SEQ ataslide \s ">
              <w:r w:rsidR="00C1284A">
                <w:rPr>
                  <w:noProof/>
                </w:rPr>
                <w:t>19</w:t>
              </w:r>
            </w:fldSimple>
            <w:r>
              <w:t>. Surveillance d’une opération terroriste</w:t>
            </w:r>
          </w:p>
        </w:tc>
        <w:tc>
          <w:tcPr>
            <w:tcW w:w="344" w:type="pct"/>
            <w:shd w:val="clear" w:color="auto" w:fill="DDDDDD"/>
            <w:vAlign w:val="center"/>
          </w:tcPr>
          <w:p w14:paraId="2C3E1D59" w14:textId="77777777" w:rsidR="00D351A2" w:rsidRPr="005D57E5" w:rsidRDefault="00D351A2" w:rsidP="00D351A2"/>
        </w:tc>
        <w:tc>
          <w:tcPr>
            <w:tcW w:w="345" w:type="pct"/>
            <w:shd w:val="clear" w:color="auto" w:fill="DDDDDD"/>
            <w:vAlign w:val="center"/>
          </w:tcPr>
          <w:p w14:paraId="65F8A371" w14:textId="77777777" w:rsidR="00D351A2" w:rsidRPr="00DF2552" w:rsidRDefault="00D351A2" w:rsidP="00D351A2">
            <w:pPr>
              <w:jc w:val="center"/>
            </w:pPr>
          </w:p>
        </w:tc>
        <w:tc>
          <w:tcPr>
            <w:tcW w:w="342" w:type="pct"/>
            <w:shd w:val="clear" w:color="auto" w:fill="DDDDDD"/>
            <w:vAlign w:val="center"/>
          </w:tcPr>
          <w:p w14:paraId="0EA3042A" w14:textId="77777777" w:rsidR="00D351A2" w:rsidRPr="005D57E5" w:rsidRDefault="00D351A2" w:rsidP="00D351A2">
            <w:pPr>
              <w:jc w:val="center"/>
            </w:pPr>
          </w:p>
        </w:tc>
      </w:tr>
      <w:tr w:rsidR="00D351A2" w:rsidRPr="00F61D07" w14:paraId="12BA0E65" w14:textId="77777777" w:rsidTr="4F66AA9B">
        <w:tc>
          <w:tcPr>
            <w:tcW w:w="5000" w:type="pct"/>
            <w:gridSpan w:val="4"/>
            <w:shd w:val="clear" w:color="auto" w:fill="EAEAEA"/>
            <w:tcMar>
              <w:left w:w="72" w:type="dxa"/>
              <w:right w:w="72" w:type="dxa"/>
            </w:tcMar>
          </w:tcPr>
          <w:p w14:paraId="07F59032" w14:textId="44DFEFE8" w:rsidR="00D351A2" w:rsidRPr="00950D37" w:rsidRDefault="7D64FC8E" w:rsidP="00F26371">
            <w:pPr>
              <w:pStyle w:val="ATABulletLevel01BodySlide"/>
            </w:pPr>
            <w:r>
              <w:t>Le but :</w:t>
            </w:r>
          </w:p>
          <w:p w14:paraId="45B60A30" w14:textId="77777777" w:rsidR="006E2294" w:rsidRPr="00950D37" w:rsidRDefault="5B75F284" w:rsidP="00F26371">
            <w:pPr>
              <w:pStyle w:val="ATABulletLevel02BodySlide"/>
            </w:pPr>
            <w:r>
              <w:t>Identifier les complices.</w:t>
            </w:r>
          </w:p>
          <w:p w14:paraId="69E6FBBD" w14:textId="77777777" w:rsidR="006E2294" w:rsidRPr="00950D37" w:rsidRDefault="5B75F284" w:rsidP="00F26371">
            <w:pPr>
              <w:pStyle w:val="ATABulletLevel02BodySlide"/>
            </w:pPr>
            <w:r>
              <w:t>Identifier les méthodes de communication.</w:t>
            </w:r>
          </w:p>
          <w:p w14:paraId="7FAECCB8" w14:textId="77777777" w:rsidR="006E2294" w:rsidRPr="00950D37" w:rsidRDefault="5B75F284" w:rsidP="00F26371">
            <w:pPr>
              <w:pStyle w:val="ATABulletLevel02BodySlide"/>
            </w:pPr>
            <w:r>
              <w:t>Établir des liens.</w:t>
            </w:r>
          </w:p>
          <w:p w14:paraId="13F66F6D" w14:textId="77777777" w:rsidR="006E2294" w:rsidRPr="00950D37" w:rsidRDefault="7D64FC8E" w:rsidP="00F26371">
            <w:pPr>
              <w:pStyle w:val="ATABulletLevel01BodySlide"/>
            </w:pPr>
            <w:r>
              <w:t>Les types de surveillance :</w:t>
            </w:r>
          </w:p>
          <w:p w14:paraId="72428979" w14:textId="77777777" w:rsidR="006E2294" w:rsidRPr="00950D37" w:rsidRDefault="5B75F284" w:rsidP="00F26371">
            <w:pPr>
              <w:pStyle w:val="ATABulletLevel02BodySlide"/>
            </w:pPr>
            <w:r>
              <w:t>Repérage</w:t>
            </w:r>
          </w:p>
          <w:p w14:paraId="0DEB30C1" w14:textId="02DF9137" w:rsidR="006E2294" w:rsidRPr="00C605B1" w:rsidRDefault="5B75F284" w:rsidP="00F26371">
            <w:pPr>
              <w:pStyle w:val="ATABulletLevel02BodySlide"/>
            </w:pPr>
            <w:r>
              <w:t>Observation préalable</w:t>
            </w:r>
          </w:p>
        </w:tc>
      </w:tr>
      <w:tr w:rsidR="00D351A2" w:rsidRPr="00F61D07" w14:paraId="17AFA72F" w14:textId="77777777" w:rsidTr="4F66AA9B">
        <w:tc>
          <w:tcPr>
            <w:tcW w:w="5000" w:type="pct"/>
            <w:gridSpan w:val="4"/>
            <w:shd w:val="clear" w:color="auto" w:fill="EAEAEA"/>
            <w:vAlign w:val="center"/>
          </w:tcPr>
          <w:p w14:paraId="06C6E79A" w14:textId="77777777" w:rsidR="00D351A2" w:rsidRPr="0020077B" w:rsidRDefault="00D351A2" w:rsidP="008F4210">
            <w:pPr>
              <w:pStyle w:val="ATAGraphicDescription"/>
            </w:pPr>
            <w:r>
              <w:t xml:space="preserve">Description de l’image : Pas d’image. </w:t>
            </w:r>
          </w:p>
        </w:tc>
      </w:tr>
    </w:tbl>
    <w:p w14:paraId="48AD7E4E" w14:textId="77777777" w:rsidR="00D351A2" w:rsidRDefault="00D351A2" w:rsidP="00D351A2">
      <w:pPr>
        <w:pStyle w:val="ATABody"/>
        <w:rPr>
          <w:b/>
        </w:rPr>
      </w:pPr>
    </w:p>
    <w:p w14:paraId="42D35412" w14:textId="77777777" w:rsidR="008F4210" w:rsidRDefault="008F4210" w:rsidP="00F26371">
      <w:pPr>
        <w:pStyle w:val="ATABulletLevel01BodySlide"/>
      </w:pPr>
      <w:r>
        <w:t xml:space="preserve">Expliquez que ces types de surveillance sont menés dans le cadre d'opérations terroristes ; chacun est abordé dans les diapositives suivantes. </w:t>
      </w:r>
    </w:p>
    <w:p w14:paraId="404D194B" w14:textId="77777777" w:rsidR="008F4210" w:rsidRDefault="008F4210" w:rsidP="008F421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8F4210" w:rsidRPr="00F61D07" w14:paraId="673274AB" w14:textId="77777777" w:rsidTr="4F66AA9B">
        <w:trPr>
          <w:trHeight w:val="432"/>
        </w:trPr>
        <w:tc>
          <w:tcPr>
            <w:tcW w:w="3970" w:type="pct"/>
            <w:shd w:val="clear" w:color="auto" w:fill="DDDDDD"/>
            <w:vAlign w:val="center"/>
          </w:tcPr>
          <w:p w14:paraId="68D03B85" w14:textId="4EE369B7" w:rsidR="008F4210" w:rsidRPr="00D4655D" w:rsidRDefault="51B798A5" w:rsidP="008F4210">
            <w:pPr>
              <w:pStyle w:val="ATASlideNoteHeading"/>
            </w:pPr>
            <w:r>
              <w:t xml:space="preserve">Diapo </w:t>
            </w:r>
            <w:fldSimple w:instr=" SEQ ataslide \s ">
              <w:r w:rsidR="00C1284A">
                <w:rPr>
                  <w:noProof/>
                </w:rPr>
                <w:t>20</w:t>
              </w:r>
            </w:fldSimple>
            <w:r>
              <w:t>. Surveillance d’une cible terroriste</w:t>
            </w:r>
          </w:p>
        </w:tc>
        <w:tc>
          <w:tcPr>
            <w:tcW w:w="344" w:type="pct"/>
            <w:shd w:val="clear" w:color="auto" w:fill="DDDDDD"/>
            <w:vAlign w:val="center"/>
          </w:tcPr>
          <w:p w14:paraId="17883F07" w14:textId="77777777" w:rsidR="008F4210" w:rsidRPr="005D57E5" w:rsidRDefault="008F4210" w:rsidP="008F4210"/>
        </w:tc>
        <w:tc>
          <w:tcPr>
            <w:tcW w:w="345" w:type="pct"/>
            <w:shd w:val="clear" w:color="auto" w:fill="DDDDDD"/>
            <w:vAlign w:val="center"/>
          </w:tcPr>
          <w:p w14:paraId="60E69D9F" w14:textId="77777777" w:rsidR="008F4210" w:rsidRPr="00DF2552" w:rsidRDefault="008F4210" w:rsidP="008F4210">
            <w:pPr>
              <w:jc w:val="center"/>
            </w:pPr>
          </w:p>
        </w:tc>
        <w:tc>
          <w:tcPr>
            <w:tcW w:w="341" w:type="pct"/>
            <w:shd w:val="clear" w:color="auto" w:fill="DDDDDD"/>
            <w:vAlign w:val="center"/>
          </w:tcPr>
          <w:p w14:paraId="0A39D1CE" w14:textId="77777777" w:rsidR="008F4210" w:rsidRPr="005D57E5" w:rsidRDefault="008F4210" w:rsidP="008F4210">
            <w:pPr>
              <w:jc w:val="center"/>
            </w:pPr>
          </w:p>
        </w:tc>
      </w:tr>
      <w:tr w:rsidR="008F4210" w:rsidRPr="00F61D07" w14:paraId="2C41755B" w14:textId="77777777" w:rsidTr="4F66AA9B">
        <w:tc>
          <w:tcPr>
            <w:tcW w:w="5000" w:type="pct"/>
            <w:gridSpan w:val="4"/>
            <w:shd w:val="clear" w:color="auto" w:fill="EAEAEA"/>
            <w:tcMar>
              <w:left w:w="72" w:type="dxa"/>
              <w:right w:w="72" w:type="dxa"/>
            </w:tcMar>
          </w:tcPr>
          <w:p w14:paraId="15B2C41A" w14:textId="6EA1D116" w:rsidR="008F4210" w:rsidRPr="00F55E19" w:rsidRDefault="51B798A5" w:rsidP="00F26371">
            <w:pPr>
              <w:pStyle w:val="ATABulletLevel01BodySlide"/>
              <w:rPr>
                <w:rStyle w:val="ATABodyFacSlideBulletLevel03Char"/>
                <w:b/>
                <w:bCs w:val="0"/>
              </w:rPr>
            </w:pPr>
            <w:r>
              <w:rPr>
                <w:rStyle w:val="ATABodyFacSlideBulletLevel03Char"/>
              </w:rPr>
              <w:t>Collecter et consigner des données sur des comportements d’apparence normale.</w:t>
            </w:r>
          </w:p>
          <w:p w14:paraId="0619D637" w14:textId="47FB444B" w:rsidR="008F4210" w:rsidRPr="00F55E19" w:rsidRDefault="51B798A5" w:rsidP="00F26371">
            <w:pPr>
              <w:pStyle w:val="ATABulletLevel01BodySlide"/>
              <w:rPr>
                <w:rStyle w:val="ATABodyFacSlideBulletLevel03Char"/>
              </w:rPr>
            </w:pPr>
            <w:r>
              <w:rPr>
                <w:rStyle w:val="ATABodyFacSlideBulletLevel03Char"/>
              </w:rPr>
              <w:t>Analyser les données et disséminer l’information qui en résulte.</w:t>
            </w:r>
          </w:p>
          <w:p w14:paraId="283BBB5F" w14:textId="77777777" w:rsidR="008F4210" w:rsidRPr="00F55E19" w:rsidRDefault="008F4210" w:rsidP="00F26371">
            <w:pPr>
              <w:pStyle w:val="ATABulletLevel01BodySlide"/>
              <w:rPr>
                <w:rStyle w:val="ATABodyFacSlideBulletLevel03Char"/>
              </w:rPr>
            </w:pPr>
            <w:r>
              <w:rPr>
                <w:rStyle w:val="ATABodyFacSlideBulletLevel03Char"/>
              </w:rPr>
              <w:t>Rester vigilant pour éviter toute compromission.</w:t>
            </w:r>
          </w:p>
          <w:p w14:paraId="168FF89E" w14:textId="77777777" w:rsidR="008F4210" w:rsidRPr="00C605B1" w:rsidRDefault="008F4210" w:rsidP="00F26371">
            <w:pPr>
              <w:pStyle w:val="ATABulletLevel01BodySlide"/>
            </w:pPr>
            <w:r>
              <w:rPr>
                <w:rStyle w:val="ATABodyFacSlideBulletLevel03Char"/>
              </w:rPr>
              <w:t>Limiter toute exposition potentielle au regard de la cible.</w:t>
            </w:r>
          </w:p>
        </w:tc>
      </w:tr>
      <w:tr w:rsidR="008F4210" w:rsidRPr="00F61D07" w14:paraId="3BAC63E3" w14:textId="77777777" w:rsidTr="4F66AA9B">
        <w:tc>
          <w:tcPr>
            <w:tcW w:w="5000" w:type="pct"/>
            <w:gridSpan w:val="4"/>
            <w:shd w:val="clear" w:color="auto" w:fill="EAEAEA"/>
            <w:vAlign w:val="center"/>
          </w:tcPr>
          <w:p w14:paraId="663FE120" w14:textId="5A70EB38" w:rsidR="008F4210" w:rsidRPr="0020077B" w:rsidRDefault="008F4210" w:rsidP="0055551B">
            <w:pPr>
              <w:pStyle w:val="ATAGraphicDescription"/>
            </w:pPr>
            <w:r>
              <w:t xml:space="preserve">Description de l’image : Des écrans d’ordinateurs de surveillance. </w:t>
            </w:r>
          </w:p>
        </w:tc>
      </w:tr>
    </w:tbl>
    <w:p w14:paraId="0B4BEFF8" w14:textId="77777777" w:rsidR="00872BCD" w:rsidRDefault="00872BCD" w:rsidP="00872BCD">
      <w:pPr>
        <w:pStyle w:val="ATABodyFacSlideBulletLevel01"/>
        <w:ind w:firstLine="0"/>
      </w:pPr>
    </w:p>
    <w:p w14:paraId="5F80DE72" w14:textId="2E0B2D68" w:rsidR="008F4210" w:rsidRDefault="51B798A5" w:rsidP="00F26371">
      <w:pPr>
        <w:pStyle w:val="ATABulletLevel01BodySlide"/>
      </w:pPr>
      <w:r>
        <w:t xml:space="preserve">Rappelez aux participants qu’appliquer les techniques abordées dans le </w:t>
      </w:r>
      <w:r>
        <w:rPr>
          <w:i/>
        </w:rPr>
        <w:t xml:space="preserve">module 6 </w:t>
      </w:r>
      <w:r>
        <w:t>(</w:t>
      </w:r>
      <w:r>
        <w:rPr>
          <w:i/>
        </w:rPr>
        <w:t>Techniques spécialisées et sécurité</w:t>
      </w:r>
      <w:r>
        <w:t>) leur permettra de mener une surveillance efficace sur la cible terroriste.</w:t>
      </w:r>
    </w:p>
    <w:p w14:paraId="6DE2933A" w14:textId="77777777" w:rsidR="008F4210" w:rsidRPr="008F4210" w:rsidRDefault="008F4210" w:rsidP="00F26371">
      <w:pPr>
        <w:pStyle w:val="ATABulletLevel01BodySlide"/>
      </w:pPr>
      <w:r>
        <w:lastRenderedPageBreak/>
        <w:t>Expliquez le risque de compromission associé à ce type de surveillance.</w:t>
      </w:r>
    </w:p>
    <w:p w14:paraId="283713C7" w14:textId="77777777" w:rsidR="008F4210" w:rsidRDefault="008F4210" w:rsidP="008F4210">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8F4210" w:rsidRPr="00F61D07" w14:paraId="626DFECA" w14:textId="77777777" w:rsidTr="4F66AA9B">
        <w:trPr>
          <w:trHeight w:val="432"/>
        </w:trPr>
        <w:tc>
          <w:tcPr>
            <w:tcW w:w="3970" w:type="pct"/>
            <w:shd w:val="clear" w:color="auto" w:fill="DDDDDD"/>
            <w:vAlign w:val="center"/>
          </w:tcPr>
          <w:p w14:paraId="63FE8EEF" w14:textId="1F8A1674" w:rsidR="008F4210" w:rsidRPr="00D4655D" w:rsidRDefault="51B798A5" w:rsidP="00621E54">
            <w:pPr>
              <w:pStyle w:val="ATASlideNoteHeading"/>
            </w:pPr>
            <w:r>
              <w:t xml:space="preserve">Diapo </w:t>
            </w:r>
            <w:fldSimple w:instr=" SEQ ataslide \s ">
              <w:r w:rsidR="00C1284A">
                <w:rPr>
                  <w:noProof/>
                </w:rPr>
                <w:t>21</w:t>
              </w:r>
            </w:fldSimple>
            <w:r>
              <w:t>. La surveillance par repérage (1/2)</w:t>
            </w:r>
          </w:p>
        </w:tc>
        <w:tc>
          <w:tcPr>
            <w:tcW w:w="344" w:type="pct"/>
            <w:shd w:val="clear" w:color="auto" w:fill="DDDDDD"/>
            <w:vAlign w:val="center"/>
          </w:tcPr>
          <w:p w14:paraId="37BE5844" w14:textId="77777777" w:rsidR="008F4210" w:rsidRPr="005D57E5" w:rsidRDefault="008F4210" w:rsidP="008F4210"/>
        </w:tc>
        <w:tc>
          <w:tcPr>
            <w:tcW w:w="345" w:type="pct"/>
            <w:shd w:val="clear" w:color="auto" w:fill="DDDDDD"/>
            <w:vAlign w:val="center"/>
          </w:tcPr>
          <w:p w14:paraId="1C4D02B2" w14:textId="77777777" w:rsidR="008F4210" w:rsidRPr="00DF2552" w:rsidRDefault="008F4210" w:rsidP="008F4210">
            <w:pPr>
              <w:jc w:val="center"/>
            </w:pPr>
          </w:p>
        </w:tc>
        <w:tc>
          <w:tcPr>
            <w:tcW w:w="341" w:type="pct"/>
            <w:shd w:val="clear" w:color="auto" w:fill="DDDDDD"/>
            <w:vAlign w:val="center"/>
          </w:tcPr>
          <w:p w14:paraId="516D1FE9" w14:textId="18C30208" w:rsidR="008F4210" w:rsidRPr="005D57E5" w:rsidRDefault="008F4210" w:rsidP="008F4210">
            <w:pPr>
              <w:jc w:val="center"/>
            </w:pPr>
          </w:p>
        </w:tc>
      </w:tr>
      <w:tr w:rsidR="008F4210" w:rsidRPr="00F61D07" w14:paraId="0DC9B822" w14:textId="77777777" w:rsidTr="4F66AA9B">
        <w:tc>
          <w:tcPr>
            <w:tcW w:w="5000" w:type="pct"/>
            <w:gridSpan w:val="4"/>
            <w:shd w:val="clear" w:color="auto" w:fill="EAEAEA"/>
            <w:tcMar>
              <w:left w:w="72" w:type="dxa"/>
              <w:right w:w="72" w:type="dxa"/>
            </w:tcMar>
          </w:tcPr>
          <w:p w14:paraId="30D480B9" w14:textId="11D9776E" w:rsidR="008F4210" w:rsidRPr="00F55E19" w:rsidRDefault="51B798A5" w:rsidP="00F26371">
            <w:pPr>
              <w:pStyle w:val="ATABulletLevel01BodySlide"/>
              <w:rPr>
                <w:rStyle w:val="ATABodyFacSlideBulletLevel03Char"/>
              </w:rPr>
            </w:pPr>
            <w:r>
              <w:rPr>
                <w:rStyle w:val="ATABodyFacSlideBulletLevel03Char"/>
              </w:rPr>
              <w:t xml:space="preserve">Observation d’une source humaine potentielle. </w:t>
            </w:r>
          </w:p>
          <w:p w14:paraId="635AFDEA" w14:textId="02E024E9" w:rsidR="008F4210" w:rsidRPr="00F55E19" w:rsidRDefault="51B798A5" w:rsidP="00F26371">
            <w:pPr>
              <w:pStyle w:val="ATABulletLevel01BodySlide"/>
              <w:rPr>
                <w:rStyle w:val="ATABodyFacSlideBulletLevel03Char"/>
                <w:b/>
                <w:bCs w:val="0"/>
              </w:rPr>
            </w:pPr>
            <w:r>
              <w:rPr>
                <w:rStyle w:val="ATABodyFacSlideBulletLevel03Char"/>
              </w:rPr>
              <w:t>Surveiller une source humaine n'est pas la même chose que surveiller un terroriste.</w:t>
            </w:r>
          </w:p>
          <w:p w14:paraId="34CBE981" w14:textId="3B8025E1" w:rsidR="008F4210" w:rsidRPr="008F4210" w:rsidRDefault="51B798A5" w:rsidP="00F26371">
            <w:pPr>
              <w:pStyle w:val="ATABulletLevel01BodySlide"/>
              <w:rPr>
                <w:b/>
              </w:rPr>
            </w:pPr>
            <w:r>
              <w:rPr>
                <w:rStyle w:val="ATABodyFacSlideBulletLevel03Char"/>
              </w:rPr>
              <w:t>Le risque de se faire repérer est plus faible car la source ne soupçonne pas qu’elle est surveillée.</w:t>
            </w:r>
          </w:p>
        </w:tc>
      </w:tr>
      <w:tr w:rsidR="008F4210" w:rsidRPr="00F61D07" w14:paraId="1CAB7171" w14:textId="77777777" w:rsidTr="4F66AA9B">
        <w:tc>
          <w:tcPr>
            <w:tcW w:w="5000" w:type="pct"/>
            <w:gridSpan w:val="4"/>
            <w:shd w:val="clear" w:color="auto" w:fill="EAEAEA"/>
            <w:vAlign w:val="center"/>
          </w:tcPr>
          <w:p w14:paraId="0EA9A1A8" w14:textId="5BA92017" w:rsidR="008F4210" w:rsidRPr="0020077B" w:rsidRDefault="008F4210" w:rsidP="0055551B">
            <w:pPr>
              <w:pStyle w:val="ATAGraphicDescription"/>
            </w:pPr>
            <w:r>
              <w:t>Description de l’image : Des gens qui traversent une rue.</w:t>
            </w:r>
          </w:p>
        </w:tc>
      </w:tr>
    </w:tbl>
    <w:p w14:paraId="782BB37F" w14:textId="77777777" w:rsidR="008F4210" w:rsidRDefault="008F4210" w:rsidP="00602EE4">
      <w:pPr>
        <w:pStyle w:val="ATABody"/>
      </w:pPr>
    </w:p>
    <w:p w14:paraId="3F91F8DC" w14:textId="14EFB77C" w:rsidR="002F2EA4" w:rsidRDefault="5EEE44E0" w:rsidP="00F26371">
      <w:pPr>
        <w:pStyle w:val="ATABulletLevel01BodySlide"/>
      </w:pPr>
      <w:r>
        <w:t xml:space="preserve">Donnez la définition du terme </w:t>
      </w:r>
      <w:r>
        <w:rPr>
          <w:b/>
        </w:rPr>
        <w:t xml:space="preserve">surveillance par repérage </w:t>
      </w:r>
      <w:r>
        <w:t>en expliquant qu’il s'agit d’observer une source humaine potentielle.</w:t>
      </w:r>
    </w:p>
    <w:p w14:paraId="5E04F526" w14:textId="78B0672F" w:rsidR="008F4210" w:rsidRPr="00F55E19" w:rsidRDefault="51B798A5" w:rsidP="00F26371">
      <w:pPr>
        <w:pStyle w:val="ATABulletLevel01BodySlide"/>
      </w:pPr>
      <w:r>
        <w:t>Expliquez la différence entre la surveillance d’une source humaine et celle d’un terroriste. La surveillance d’une source potentielle a pour but d’en savoir plus sur la vie et la personnalité de celle-ci.</w:t>
      </w:r>
    </w:p>
    <w:p w14:paraId="7F3D9BDA" w14:textId="77777777" w:rsidR="002F2EA4" w:rsidRDefault="008F4210" w:rsidP="00F26371">
      <w:pPr>
        <w:pStyle w:val="ATABulletLevel01BodySlide"/>
      </w:pPr>
      <w:r>
        <w:t>Expliquez le risque de compromission associé à ce type de surveillance. Éviter de se faire repérer est important.</w:t>
      </w:r>
    </w:p>
    <w:p w14:paraId="7C022F7A" w14:textId="5E6D8564" w:rsidR="4F66AA9B" w:rsidRDefault="4F66AA9B" w:rsidP="4F66AA9B">
      <w:pPr>
        <w:pStyle w:val="ATABodyFacSlideBulletLevel01"/>
        <w:rPr>
          <w:color w:val="000000" w:themeColor="text1"/>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6"/>
        <w:gridCol w:w="639"/>
        <w:gridCol w:w="640"/>
        <w:gridCol w:w="709"/>
      </w:tblGrid>
      <w:tr w:rsidR="4F66AA9B" w14:paraId="7DB1E644" w14:textId="77777777" w:rsidTr="4F66AA9B">
        <w:trPr>
          <w:trHeight w:val="432"/>
        </w:trPr>
        <w:tc>
          <w:tcPr>
            <w:tcW w:w="7427" w:type="dxa"/>
            <w:shd w:val="clear" w:color="auto" w:fill="DDDDDD"/>
            <w:vAlign w:val="center"/>
          </w:tcPr>
          <w:p w14:paraId="70AAD980" w14:textId="0FA21A7E" w:rsidR="4F66AA9B" w:rsidRDefault="4F66AA9B" w:rsidP="4F66AA9B">
            <w:pPr>
              <w:pStyle w:val="ATASlideNoteHeading"/>
            </w:pPr>
            <w:r>
              <w:t xml:space="preserve">Diapo </w:t>
            </w:r>
            <w:fldSimple w:instr=" SEQ ataslide \s ">
              <w:r w:rsidR="00C1284A">
                <w:rPr>
                  <w:noProof/>
                </w:rPr>
                <w:t>22</w:t>
              </w:r>
            </w:fldSimple>
            <w:r>
              <w:t>. La surveillance par repérage (2/2)</w:t>
            </w:r>
          </w:p>
        </w:tc>
        <w:tc>
          <w:tcPr>
            <w:tcW w:w="644" w:type="dxa"/>
            <w:shd w:val="clear" w:color="auto" w:fill="DDDDDD"/>
            <w:vAlign w:val="center"/>
          </w:tcPr>
          <w:p w14:paraId="335C4ECB" w14:textId="77777777" w:rsidR="4F66AA9B" w:rsidRDefault="4F66AA9B"/>
        </w:tc>
        <w:tc>
          <w:tcPr>
            <w:tcW w:w="645" w:type="dxa"/>
            <w:shd w:val="clear" w:color="auto" w:fill="DDDDDD"/>
            <w:vAlign w:val="center"/>
          </w:tcPr>
          <w:p w14:paraId="7136177D" w14:textId="77777777" w:rsidR="4F66AA9B" w:rsidRDefault="4F66AA9B" w:rsidP="4F66AA9B">
            <w:pPr>
              <w:jc w:val="center"/>
            </w:pPr>
          </w:p>
        </w:tc>
        <w:tc>
          <w:tcPr>
            <w:tcW w:w="638" w:type="dxa"/>
            <w:shd w:val="clear" w:color="auto" w:fill="DDDDDD"/>
            <w:vAlign w:val="center"/>
          </w:tcPr>
          <w:p w14:paraId="7FAEEDF8" w14:textId="34820F37" w:rsidR="4F66AA9B" w:rsidRDefault="4F66AA9B" w:rsidP="4F66AA9B">
            <w:pPr>
              <w:jc w:val="center"/>
            </w:pPr>
            <w:r>
              <w:rPr>
                <w:noProof/>
              </w:rPr>
              <w:drawing>
                <wp:inline distT="0" distB="0" distL="0" distR="0" wp14:anchorId="62902F26" wp14:editId="2C690212">
                  <wp:extent cx="266700" cy="274320"/>
                  <wp:effectExtent l="0" t="0" r="0" b="0"/>
                  <wp:docPr id="360977395" name="Picture 36097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35EADBC8" w14:textId="77777777" w:rsidTr="4F66AA9B">
        <w:tc>
          <w:tcPr>
            <w:tcW w:w="9354" w:type="dxa"/>
            <w:gridSpan w:val="4"/>
            <w:shd w:val="clear" w:color="auto" w:fill="EAEAEA"/>
            <w:tcMar>
              <w:left w:w="72" w:type="dxa"/>
              <w:right w:w="72" w:type="dxa"/>
            </w:tcMar>
          </w:tcPr>
          <w:p w14:paraId="049D026A" w14:textId="7D7D92A7" w:rsidR="6F5185EF" w:rsidRDefault="6F5185EF" w:rsidP="00F26371">
            <w:pPr>
              <w:pStyle w:val="ATABulletLevel01BodySlide"/>
              <w:rPr>
                <w:rStyle w:val="ATABodyFacSlideBulletLevel03Char"/>
                <w:rFonts w:eastAsia="Cambria" w:cs="Cambria"/>
                <w:color w:val="000000" w:themeColor="text1"/>
              </w:rPr>
            </w:pPr>
            <w:r>
              <w:rPr>
                <w:rStyle w:val="ATABodyFacSlideBulletLevel03Char"/>
              </w:rPr>
              <w:t>[Vidéo]</w:t>
            </w:r>
          </w:p>
        </w:tc>
      </w:tr>
      <w:tr w:rsidR="4F66AA9B" w14:paraId="59F303AF" w14:textId="77777777" w:rsidTr="4F66AA9B">
        <w:tc>
          <w:tcPr>
            <w:tcW w:w="9354" w:type="dxa"/>
            <w:gridSpan w:val="4"/>
            <w:shd w:val="clear" w:color="auto" w:fill="EAEAEA"/>
            <w:vAlign w:val="center"/>
          </w:tcPr>
          <w:p w14:paraId="14EA78F6" w14:textId="764B29DD" w:rsidR="4F66AA9B" w:rsidRDefault="4F66AA9B" w:rsidP="4F66AA9B">
            <w:pPr>
              <w:pStyle w:val="ATAGraphicDescription"/>
            </w:pPr>
            <w:r>
              <w:t>Description de l’image : Pas d’image.</w:t>
            </w:r>
          </w:p>
        </w:tc>
      </w:tr>
    </w:tbl>
    <w:p w14:paraId="4C365B49" w14:textId="77777777" w:rsidR="002F2EA4" w:rsidRDefault="002F2EA4" w:rsidP="002F2EA4">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2F2EA4" w:rsidRPr="00F61D07" w14:paraId="04AB03E2" w14:textId="77777777" w:rsidTr="4F66AA9B">
        <w:trPr>
          <w:trHeight w:val="432"/>
        </w:trPr>
        <w:tc>
          <w:tcPr>
            <w:tcW w:w="3970" w:type="pct"/>
            <w:shd w:val="clear" w:color="auto" w:fill="DDDDDD"/>
            <w:vAlign w:val="center"/>
          </w:tcPr>
          <w:p w14:paraId="5C58DB9B" w14:textId="7DECA204" w:rsidR="002F2EA4" w:rsidRPr="00D4655D" w:rsidRDefault="755C23E0" w:rsidP="004E7B3E">
            <w:pPr>
              <w:pStyle w:val="ATASlideNoteHeading"/>
            </w:pPr>
            <w:r>
              <w:t xml:space="preserve">Diapo </w:t>
            </w:r>
            <w:fldSimple w:instr=" SEQ ataslide \s ">
              <w:r w:rsidR="00C1284A">
                <w:rPr>
                  <w:noProof/>
                </w:rPr>
                <w:t>23</w:t>
              </w:r>
            </w:fldSimple>
            <w:r>
              <w:t>. La surveillance par observation préalable (1/3)</w:t>
            </w:r>
          </w:p>
        </w:tc>
        <w:tc>
          <w:tcPr>
            <w:tcW w:w="344" w:type="pct"/>
            <w:shd w:val="clear" w:color="auto" w:fill="DDDDDD"/>
            <w:vAlign w:val="center"/>
          </w:tcPr>
          <w:p w14:paraId="57EDAC36" w14:textId="77777777" w:rsidR="002F2EA4" w:rsidRPr="005D57E5" w:rsidRDefault="002F2EA4" w:rsidP="002F2EA4"/>
        </w:tc>
        <w:tc>
          <w:tcPr>
            <w:tcW w:w="345" w:type="pct"/>
            <w:shd w:val="clear" w:color="auto" w:fill="DDDDDD"/>
            <w:vAlign w:val="center"/>
          </w:tcPr>
          <w:p w14:paraId="53F48AD4" w14:textId="77777777" w:rsidR="002F2EA4" w:rsidRPr="00DF2552" w:rsidRDefault="002F2EA4" w:rsidP="002F2EA4">
            <w:pPr>
              <w:jc w:val="center"/>
            </w:pPr>
          </w:p>
        </w:tc>
        <w:tc>
          <w:tcPr>
            <w:tcW w:w="341" w:type="pct"/>
            <w:shd w:val="clear" w:color="auto" w:fill="DDDDDD"/>
            <w:vAlign w:val="center"/>
          </w:tcPr>
          <w:p w14:paraId="677EC07A" w14:textId="7CE1A424" w:rsidR="002F2EA4" w:rsidRPr="005D57E5" w:rsidRDefault="00FD5FB3" w:rsidP="002F2EA4">
            <w:pPr>
              <w:jc w:val="center"/>
            </w:pPr>
            <w:r>
              <w:rPr>
                <w:noProof/>
              </w:rPr>
              <w:drawing>
                <wp:inline distT="0" distB="0" distL="0" distR="0" wp14:anchorId="02ECDC90" wp14:editId="33591E06">
                  <wp:extent cx="266700"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inline>
              </w:drawing>
            </w:r>
          </w:p>
        </w:tc>
      </w:tr>
      <w:tr w:rsidR="002F2EA4" w:rsidRPr="00F61D07" w14:paraId="09300539" w14:textId="77777777" w:rsidTr="4F66AA9B">
        <w:tc>
          <w:tcPr>
            <w:tcW w:w="5000" w:type="pct"/>
            <w:gridSpan w:val="4"/>
            <w:shd w:val="clear" w:color="auto" w:fill="EAEAEA"/>
            <w:tcMar>
              <w:left w:w="72" w:type="dxa"/>
              <w:right w:w="72" w:type="dxa"/>
            </w:tcMar>
          </w:tcPr>
          <w:p w14:paraId="2FC0965F" w14:textId="1CDB452F" w:rsidR="002F2EA4" w:rsidRPr="00F55E19" w:rsidRDefault="5EEE44E0" w:rsidP="00F26371">
            <w:pPr>
              <w:pStyle w:val="ATABulletLevel01BodySlide"/>
              <w:rPr>
                <w:rStyle w:val="ATABodyFacSlideBulletLevel03Char"/>
                <w:b/>
                <w:bCs w:val="0"/>
              </w:rPr>
            </w:pPr>
            <w:r>
              <w:rPr>
                <w:rStyle w:val="ATABodyFacSlideBulletLevel03Char"/>
              </w:rPr>
              <w:t>Observer un lieu en vue de l’utiliser lors de futures opérations.</w:t>
            </w:r>
          </w:p>
          <w:p w14:paraId="0A5586DE" w14:textId="368BE96E" w:rsidR="002F2EA4" w:rsidRPr="00F55E19" w:rsidRDefault="5EEE44E0" w:rsidP="00F26371">
            <w:pPr>
              <w:pStyle w:val="ATABulletLevel01BodySlide"/>
              <w:rPr>
                <w:rStyle w:val="ATABodyFacSlideBulletLevel03Char"/>
                <w:b/>
                <w:bCs w:val="0"/>
              </w:rPr>
            </w:pPr>
            <w:r>
              <w:rPr>
                <w:rStyle w:val="ATABodyFacSlideBulletLevel03Char"/>
              </w:rPr>
              <w:t>Risque généralement minime, mais certains lieux présentent des difficultés.</w:t>
            </w:r>
            <w:bookmarkStart w:id="5" w:name="_Int_NI0Q2yIh"/>
            <w:bookmarkEnd w:id="5"/>
          </w:p>
          <w:p w14:paraId="0E23A9A6" w14:textId="2C08C457" w:rsidR="002F2EA4" w:rsidRPr="008F4210" w:rsidRDefault="5EEE44E0" w:rsidP="00F26371">
            <w:pPr>
              <w:pStyle w:val="ATABulletLevel01BodySlide"/>
              <w:rPr>
                <w:b/>
              </w:rPr>
            </w:pPr>
            <w:r>
              <w:t>Recourir à un subterfuge pourrait augmenter le risque de compromission.</w:t>
            </w:r>
          </w:p>
        </w:tc>
      </w:tr>
      <w:tr w:rsidR="002F2EA4" w:rsidRPr="00F61D07" w14:paraId="7E0B33C0" w14:textId="77777777" w:rsidTr="4F66AA9B">
        <w:tc>
          <w:tcPr>
            <w:tcW w:w="5000" w:type="pct"/>
            <w:gridSpan w:val="4"/>
            <w:shd w:val="clear" w:color="auto" w:fill="EAEAEA"/>
            <w:vAlign w:val="center"/>
          </w:tcPr>
          <w:p w14:paraId="12450CDD" w14:textId="755A137A" w:rsidR="002F2EA4" w:rsidRPr="0020077B" w:rsidRDefault="002F2EA4" w:rsidP="009C5C89">
            <w:pPr>
              <w:pStyle w:val="ATAGraphicDescription"/>
            </w:pPr>
            <w:r>
              <w:t>Description de l’image : Un rétroviseur vu depuis l'intérieur de la voiture.</w:t>
            </w:r>
          </w:p>
        </w:tc>
      </w:tr>
    </w:tbl>
    <w:p w14:paraId="0ECD592B" w14:textId="77777777" w:rsidR="002F2EA4" w:rsidRDefault="002F2EA4" w:rsidP="002F2EA4">
      <w:pPr>
        <w:pStyle w:val="ATABody"/>
      </w:pPr>
    </w:p>
    <w:p w14:paraId="76E28961" w14:textId="543E96E8" w:rsidR="005E63AE" w:rsidRDefault="53540745" w:rsidP="00F26371">
      <w:pPr>
        <w:pStyle w:val="ATABulletLevel01BodySlide"/>
      </w:pPr>
      <w:r>
        <w:t xml:space="preserve">Donnez la définition du terme </w:t>
      </w:r>
      <w:r>
        <w:rPr>
          <w:b/>
        </w:rPr>
        <w:t>surveillance par observation préalable</w:t>
      </w:r>
      <w:r>
        <w:t xml:space="preserve"> en expliquant qu’il s'agit d’observer un lieu pouvant servir à de futures opérations. </w:t>
      </w:r>
    </w:p>
    <w:p w14:paraId="578E4159" w14:textId="4843C0C0" w:rsidR="005E63AE" w:rsidRDefault="338B8373" w:rsidP="00F26371">
      <w:pPr>
        <w:pStyle w:val="ATABulletLevel01BodySlide"/>
      </w:pPr>
      <w:r>
        <w:t>Expliquez que ce type de surveillance présente un risque de détection minime, car l'agent de surveillance peut choisir les moments opportuns pour prendre ses photos et faire ses croquis. Certains lieux peuvent néanmoins présenter un nombre de contraintes.</w:t>
      </w:r>
      <w:r w:rsidR="00C1284A">
        <w:t xml:space="preserve"> </w:t>
      </w:r>
    </w:p>
    <w:p w14:paraId="2643F6CB" w14:textId="77777777" w:rsidR="00A52E15" w:rsidRDefault="00A52E15" w:rsidP="00A52E15">
      <w:pPr>
        <w:pStyle w:val="ATABodyFacSlideBulletLevel01"/>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5E63AE" w:rsidRPr="00F61D07" w14:paraId="739D11F3" w14:textId="77777777" w:rsidTr="4F66AA9B">
        <w:trPr>
          <w:trHeight w:val="432"/>
        </w:trPr>
        <w:tc>
          <w:tcPr>
            <w:tcW w:w="3970" w:type="pct"/>
            <w:shd w:val="clear" w:color="auto" w:fill="DDDDDD"/>
            <w:vAlign w:val="center"/>
          </w:tcPr>
          <w:p w14:paraId="076DCF46" w14:textId="627439BF" w:rsidR="005E63AE" w:rsidRPr="00D4655D" w:rsidRDefault="25420023" w:rsidP="00621E54">
            <w:pPr>
              <w:pStyle w:val="ATASlideNoteHeading"/>
            </w:pPr>
            <w:r>
              <w:t xml:space="preserve">Diapo </w:t>
            </w:r>
            <w:fldSimple w:instr=" SEQ ataslide \s ">
              <w:r w:rsidR="00C1284A">
                <w:rPr>
                  <w:noProof/>
                </w:rPr>
                <w:t>24</w:t>
              </w:r>
            </w:fldSimple>
            <w:r>
              <w:t>. La surveillance par observation préalable (2/3)</w:t>
            </w:r>
          </w:p>
        </w:tc>
        <w:tc>
          <w:tcPr>
            <w:tcW w:w="344" w:type="pct"/>
            <w:shd w:val="clear" w:color="auto" w:fill="DDDDDD"/>
            <w:vAlign w:val="center"/>
          </w:tcPr>
          <w:p w14:paraId="1AB55F0A" w14:textId="77777777" w:rsidR="005E63AE" w:rsidRPr="005D57E5" w:rsidRDefault="005E63AE" w:rsidP="005E63AE"/>
        </w:tc>
        <w:tc>
          <w:tcPr>
            <w:tcW w:w="345" w:type="pct"/>
            <w:shd w:val="clear" w:color="auto" w:fill="DDDDDD"/>
            <w:vAlign w:val="center"/>
          </w:tcPr>
          <w:p w14:paraId="3B0BB55C" w14:textId="77777777" w:rsidR="005E63AE" w:rsidRPr="00DF2552" w:rsidRDefault="005E63AE" w:rsidP="005E63AE">
            <w:pPr>
              <w:jc w:val="center"/>
            </w:pPr>
          </w:p>
        </w:tc>
        <w:tc>
          <w:tcPr>
            <w:tcW w:w="341" w:type="pct"/>
            <w:shd w:val="clear" w:color="auto" w:fill="DDDDDD"/>
            <w:vAlign w:val="center"/>
          </w:tcPr>
          <w:p w14:paraId="4B396323" w14:textId="0702EF94" w:rsidR="005E63AE" w:rsidRPr="005D57E5" w:rsidRDefault="005E63AE" w:rsidP="005E63AE">
            <w:pPr>
              <w:jc w:val="center"/>
            </w:pPr>
          </w:p>
        </w:tc>
      </w:tr>
      <w:tr w:rsidR="005E63AE" w:rsidRPr="00F61D07" w14:paraId="42B8F112" w14:textId="77777777" w:rsidTr="4F66AA9B">
        <w:tc>
          <w:tcPr>
            <w:tcW w:w="5000" w:type="pct"/>
            <w:gridSpan w:val="4"/>
            <w:shd w:val="clear" w:color="auto" w:fill="EAEAEA"/>
            <w:tcMar>
              <w:left w:w="72" w:type="dxa"/>
              <w:right w:w="72" w:type="dxa"/>
            </w:tcMar>
          </w:tcPr>
          <w:p w14:paraId="6BC6881E" w14:textId="77777777" w:rsidR="005E63AE" w:rsidRPr="00F55E19" w:rsidRDefault="25420023" w:rsidP="00F26371">
            <w:pPr>
              <w:pStyle w:val="ATABulletLevel01BodySlide"/>
              <w:rPr>
                <w:rStyle w:val="ATABodyFacSlideBulletLevel03Char"/>
                <w:b/>
                <w:bCs w:val="0"/>
              </w:rPr>
            </w:pPr>
            <w:r>
              <w:rPr>
                <w:rStyle w:val="ATABodyFacSlideBulletLevel03Char"/>
              </w:rPr>
              <w:t>Collecte d'informations opérationnelles :</w:t>
            </w:r>
          </w:p>
          <w:p w14:paraId="3A60D605" w14:textId="77777777" w:rsidR="005E63AE" w:rsidRPr="00F26371" w:rsidRDefault="61534489" w:rsidP="00696B83">
            <w:pPr>
              <w:pStyle w:val="ATABodyFacSlideBulletLevel02"/>
            </w:pPr>
            <w:r w:rsidRPr="00F26371">
              <w:t>Cartes et croquis des environs, des structures et de l’objectif.</w:t>
            </w:r>
          </w:p>
          <w:p w14:paraId="2FFF3FAE" w14:textId="77777777" w:rsidR="005E63AE" w:rsidRPr="00F26371" w:rsidRDefault="61534489" w:rsidP="00F26371">
            <w:pPr>
              <w:pStyle w:val="ATABulletLevel02BodySlide"/>
            </w:pPr>
            <w:r w:rsidRPr="006A5A18">
              <w:rPr>
                <w:color w:val="262626" w:themeColor="text1" w:themeTint="D9"/>
                <w:lang w:val="en-US"/>
              </w:rPr>
              <w:t>Photos</w:t>
            </w:r>
            <w:r w:rsidRPr="00F26371">
              <w:t>, dates et heures de visite des personnes qui entrent et sortent.</w:t>
            </w:r>
          </w:p>
          <w:p w14:paraId="6E3AC316" w14:textId="77777777" w:rsidR="005E63AE" w:rsidRPr="00F26371" w:rsidRDefault="61534489" w:rsidP="00F26371">
            <w:pPr>
              <w:pStyle w:val="ATABulletLevel02BodySlide"/>
            </w:pPr>
            <w:r w:rsidRPr="00F26371">
              <w:t>Identification par photo, lorsque possible.</w:t>
            </w:r>
          </w:p>
          <w:p w14:paraId="5F5B0AC4" w14:textId="70BBF196" w:rsidR="005E63AE" w:rsidRPr="005E63AE" w:rsidRDefault="0553D08E" w:rsidP="00F26371">
            <w:pPr>
              <w:pStyle w:val="ATABulletLevel02BodySlide"/>
            </w:pPr>
            <w:r w:rsidRPr="00F26371">
              <w:t>Cartes téléchargées sur internet.</w:t>
            </w:r>
          </w:p>
        </w:tc>
      </w:tr>
      <w:tr w:rsidR="005E63AE" w:rsidRPr="00F61D07" w14:paraId="7BC2435D" w14:textId="77777777" w:rsidTr="4F66AA9B">
        <w:tc>
          <w:tcPr>
            <w:tcW w:w="5000" w:type="pct"/>
            <w:gridSpan w:val="4"/>
            <w:shd w:val="clear" w:color="auto" w:fill="EAEAEA"/>
            <w:vAlign w:val="center"/>
          </w:tcPr>
          <w:p w14:paraId="4C0520A5" w14:textId="7F59B8C3" w:rsidR="005E63AE" w:rsidRPr="0020077B" w:rsidRDefault="005E63AE" w:rsidP="0055551B">
            <w:pPr>
              <w:pStyle w:val="ATAGraphicDescription"/>
            </w:pPr>
            <w:r>
              <w:t xml:space="preserve">Description de l’image : Pas d’image. </w:t>
            </w:r>
          </w:p>
        </w:tc>
      </w:tr>
    </w:tbl>
    <w:p w14:paraId="669F366D" w14:textId="77777777" w:rsidR="005E63AE" w:rsidRDefault="005E63AE" w:rsidP="005E63AE">
      <w:pPr>
        <w:pStyle w:val="ATABody"/>
      </w:pPr>
    </w:p>
    <w:p w14:paraId="5DF862E3" w14:textId="29EA88BA" w:rsidR="00E30FBC" w:rsidRPr="00F26371" w:rsidRDefault="338B8373" w:rsidP="00F26371">
      <w:pPr>
        <w:pStyle w:val="ATABulletLevel01BodySlide"/>
      </w:pPr>
      <w:proofErr w:type="spellStart"/>
      <w:r w:rsidRPr="00F26371">
        <w:lastRenderedPageBreak/>
        <w:t>Expliquez</w:t>
      </w:r>
      <w:proofErr w:type="spellEnd"/>
      <w:r w:rsidRPr="00F26371">
        <w:t xml:space="preserve"> </w:t>
      </w:r>
      <w:proofErr w:type="spellStart"/>
      <w:r w:rsidRPr="00F26371">
        <w:t>qu’un</w:t>
      </w:r>
      <w:proofErr w:type="spellEnd"/>
      <w:r w:rsidRPr="00F26371">
        <w:t xml:space="preserve"> agent de surveillance </w:t>
      </w:r>
      <w:proofErr w:type="spellStart"/>
      <w:r w:rsidRPr="00F26371">
        <w:t>devra</w:t>
      </w:r>
      <w:proofErr w:type="spellEnd"/>
      <w:r w:rsidRPr="00F26371">
        <w:t xml:space="preserve"> </w:t>
      </w:r>
      <w:proofErr w:type="spellStart"/>
      <w:r w:rsidRPr="00F26371">
        <w:t>peut-être</w:t>
      </w:r>
      <w:proofErr w:type="spellEnd"/>
      <w:r w:rsidRPr="00F26371">
        <w:t xml:space="preserve"> </w:t>
      </w:r>
      <w:proofErr w:type="spellStart"/>
      <w:r w:rsidRPr="00F26371">
        <w:t>recourir</w:t>
      </w:r>
      <w:proofErr w:type="spellEnd"/>
      <w:r w:rsidRPr="00F26371">
        <w:t xml:space="preserve"> à la ruse pour y </w:t>
      </w:r>
      <w:proofErr w:type="spellStart"/>
      <w:r w:rsidRPr="00F26371">
        <w:t>entrer</w:t>
      </w:r>
      <w:proofErr w:type="spellEnd"/>
      <w:r w:rsidRPr="00F26371">
        <w:t xml:space="preserve">, prendre des notes et </w:t>
      </w:r>
      <w:proofErr w:type="spellStart"/>
      <w:r w:rsidRPr="00F26371">
        <w:t>en</w:t>
      </w:r>
      <w:proofErr w:type="spellEnd"/>
      <w:r w:rsidRPr="00F26371">
        <w:t xml:space="preserve"> </w:t>
      </w:r>
      <w:proofErr w:type="spellStart"/>
      <w:r w:rsidRPr="00F26371">
        <w:t>sortir</w:t>
      </w:r>
      <w:proofErr w:type="spellEnd"/>
      <w:r w:rsidRPr="00F26371">
        <w:t xml:space="preserve"> sans se faire </w:t>
      </w:r>
      <w:proofErr w:type="spellStart"/>
      <w:r w:rsidRPr="00F26371">
        <w:t>détecter</w:t>
      </w:r>
      <w:proofErr w:type="spellEnd"/>
      <w:r w:rsidRPr="00F26371">
        <w:t xml:space="preserve"> ; </w:t>
      </w:r>
      <w:proofErr w:type="spellStart"/>
      <w:r w:rsidRPr="00F26371">
        <w:t>ces</w:t>
      </w:r>
      <w:proofErr w:type="spellEnd"/>
      <w:r w:rsidRPr="00F26371">
        <w:t xml:space="preserve"> complications </w:t>
      </w:r>
      <w:proofErr w:type="spellStart"/>
      <w:r w:rsidRPr="00F26371">
        <w:t>peuvent</w:t>
      </w:r>
      <w:proofErr w:type="spellEnd"/>
      <w:r w:rsidRPr="00F26371">
        <w:t xml:space="preserve"> augmenter le </w:t>
      </w:r>
      <w:proofErr w:type="spellStart"/>
      <w:r w:rsidRPr="00F26371">
        <w:t>risque</w:t>
      </w:r>
      <w:proofErr w:type="spellEnd"/>
      <w:r w:rsidRPr="00F26371">
        <w:t xml:space="preserve"> de se </w:t>
      </w:r>
      <w:proofErr w:type="spellStart"/>
      <w:r w:rsidRPr="00F26371">
        <w:t>compromettre</w:t>
      </w:r>
      <w:proofErr w:type="spellEnd"/>
      <w:r w:rsidRPr="00F26371">
        <w:t xml:space="preserve">. Le rapport </w:t>
      </w:r>
      <w:proofErr w:type="spellStart"/>
      <w:r w:rsidRPr="00F26371">
        <w:t>d'observation</w:t>
      </w:r>
      <w:proofErr w:type="spellEnd"/>
      <w:r w:rsidRPr="00F26371">
        <w:t xml:space="preserve"> </w:t>
      </w:r>
      <w:proofErr w:type="spellStart"/>
      <w:r w:rsidRPr="00F26371">
        <w:t>préalable</w:t>
      </w:r>
      <w:proofErr w:type="spellEnd"/>
      <w:r w:rsidRPr="00F26371">
        <w:t xml:space="preserve"> </w:t>
      </w:r>
      <w:proofErr w:type="spellStart"/>
      <w:r w:rsidRPr="00F26371">
        <w:t>devra</w:t>
      </w:r>
      <w:proofErr w:type="spellEnd"/>
      <w:r w:rsidRPr="00F26371">
        <w:t xml:space="preserve"> </w:t>
      </w:r>
      <w:proofErr w:type="spellStart"/>
      <w:r w:rsidRPr="00F26371">
        <w:t>préciser</w:t>
      </w:r>
      <w:proofErr w:type="spellEnd"/>
      <w:r w:rsidRPr="00F26371">
        <w:t xml:space="preserve"> les efforts </w:t>
      </w:r>
      <w:proofErr w:type="spellStart"/>
      <w:r w:rsidRPr="00F26371">
        <w:t>déployés</w:t>
      </w:r>
      <w:proofErr w:type="spellEnd"/>
      <w:r w:rsidRPr="00F26371">
        <w:t xml:space="preserve"> par </w:t>
      </w:r>
      <w:proofErr w:type="spellStart"/>
      <w:r w:rsidRPr="00F26371">
        <w:t>l’agent</w:t>
      </w:r>
      <w:proofErr w:type="spellEnd"/>
      <w:r w:rsidRPr="00F26371">
        <w:t xml:space="preserve"> et </w:t>
      </w:r>
      <w:proofErr w:type="spellStart"/>
      <w:r w:rsidRPr="00F26371">
        <w:t>inclure</w:t>
      </w:r>
      <w:proofErr w:type="spellEnd"/>
      <w:r w:rsidRPr="00F26371">
        <w:t xml:space="preserve">, entre </w:t>
      </w:r>
      <w:proofErr w:type="spellStart"/>
      <w:r w:rsidRPr="00F26371">
        <w:t>autres</w:t>
      </w:r>
      <w:proofErr w:type="spellEnd"/>
      <w:r w:rsidRPr="00F26371">
        <w:t xml:space="preserve">, des croquis des environs, des </w:t>
      </w:r>
      <w:proofErr w:type="spellStart"/>
      <w:r w:rsidRPr="00F26371">
        <w:t>bâtiments</w:t>
      </w:r>
      <w:proofErr w:type="spellEnd"/>
      <w:r w:rsidRPr="00F26371">
        <w:t xml:space="preserve"> et des structures (et </w:t>
      </w:r>
      <w:proofErr w:type="spellStart"/>
      <w:r w:rsidRPr="00F26371">
        <w:t>leur</w:t>
      </w:r>
      <w:proofErr w:type="spellEnd"/>
      <w:r w:rsidRPr="00F26371">
        <w:t xml:space="preserve"> but </w:t>
      </w:r>
      <w:proofErr w:type="spellStart"/>
      <w:r w:rsidRPr="00F26371">
        <w:t>présumé</w:t>
      </w:r>
      <w:proofErr w:type="spellEnd"/>
      <w:r w:rsidRPr="00F26371">
        <w:t xml:space="preserve">), des photos des </w:t>
      </w:r>
      <w:proofErr w:type="spellStart"/>
      <w:r w:rsidRPr="00F26371">
        <w:t>personnes</w:t>
      </w:r>
      <w:proofErr w:type="spellEnd"/>
      <w:r w:rsidRPr="00F26371">
        <w:t xml:space="preserve"> et </w:t>
      </w:r>
      <w:proofErr w:type="spellStart"/>
      <w:r w:rsidRPr="00F26371">
        <w:t>véhicules</w:t>
      </w:r>
      <w:proofErr w:type="spellEnd"/>
      <w:r w:rsidRPr="00F26371">
        <w:t xml:space="preserve"> qui </w:t>
      </w:r>
      <w:proofErr w:type="spellStart"/>
      <w:r w:rsidRPr="00F26371">
        <w:t>entrent</w:t>
      </w:r>
      <w:proofErr w:type="spellEnd"/>
      <w:r w:rsidRPr="00F26371">
        <w:t xml:space="preserve"> et </w:t>
      </w:r>
      <w:proofErr w:type="spellStart"/>
      <w:r w:rsidRPr="00F26371">
        <w:t>sortent</w:t>
      </w:r>
      <w:proofErr w:type="spellEnd"/>
      <w:r w:rsidRPr="00F26371">
        <w:t xml:space="preserve"> (et </w:t>
      </w:r>
      <w:proofErr w:type="spellStart"/>
      <w:r w:rsidRPr="00F26371">
        <w:t>leur</w:t>
      </w:r>
      <w:proofErr w:type="spellEnd"/>
      <w:r w:rsidRPr="00F26371">
        <w:t xml:space="preserve"> </w:t>
      </w:r>
      <w:proofErr w:type="spellStart"/>
      <w:r w:rsidRPr="00F26371">
        <w:t>identité</w:t>
      </w:r>
      <w:proofErr w:type="spellEnd"/>
      <w:r w:rsidRPr="00F26371">
        <w:t xml:space="preserve">) </w:t>
      </w:r>
      <w:proofErr w:type="spellStart"/>
      <w:r w:rsidRPr="00F26371">
        <w:t>ainsi</w:t>
      </w:r>
      <w:proofErr w:type="spellEnd"/>
      <w:r w:rsidRPr="00F26371">
        <w:t xml:space="preserve"> que les dates et </w:t>
      </w:r>
      <w:proofErr w:type="spellStart"/>
      <w:r w:rsidRPr="00F26371">
        <w:t>heures</w:t>
      </w:r>
      <w:proofErr w:type="spellEnd"/>
      <w:r w:rsidRPr="00F26371">
        <w:t xml:space="preserve"> </w:t>
      </w:r>
      <w:proofErr w:type="spellStart"/>
      <w:r w:rsidRPr="00F26371">
        <w:t>d'arrivée</w:t>
      </w:r>
      <w:proofErr w:type="spellEnd"/>
      <w:r w:rsidRPr="00F26371">
        <w:t xml:space="preserve"> et de </w:t>
      </w:r>
      <w:proofErr w:type="spellStart"/>
      <w:r w:rsidRPr="00F26371">
        <w:t>départ</w:t>
      </w:r>
      <w:proofErr w:type="spellEnd"/>
      <w:r w:rsidRPr="00F26371">
        <w:t xml:space="preserve"> des </w:t>
      </w:r>
      <w:proofErr w:type="spellStart"/>
      <w:r w:rsidRPr="00F26371">
        <w:t>visiteurs</w:t>
      </w:r>
      <w:proofErr w:type="spellEnd"/>
      <w:r w:rsidRPr="00F26371">
        <w:t xml:space="preserve"> et </w:t>
      </w:r>
      <w:proofErr w:type="spellStart"/>
      <w:r w:rsidRPr="00F26371">
        <w:t>leurs</w:t>
      </w:r>
      <w:proofErr w:type="spellEnd"/>
      <w:r w:rsidRPr="00F26371">
        <w:t xml:space="preserve"> </w:t>
      </w:r>
      <w:proofErr w:type="spellStart"/>
      <w:r w:rsidRPr="00F26371">
        <w:t>rôles</w:t>
      </w:r>
      <w:proofErr w:type="spellEnd"/>
      <w:r w:rsidRPr="00F26371">
        <w:t xml:space="preserve"> (</w:t>
      </w:r>
      <w:proofErr w:type="spellStart"/>
      <w:r w:rsidRPr="00F26371">
        <w:t>famille</w:t>
      </w:r>
      <w:proofErr w:type="spellEnd"/>
      <w:r w:rsidRPr="00F26371">
        <w:t xml:space="preserve">, </w:t>
      </w:r>
      <w:proofErr w:type="spellStart"/>
      <w:r w:rsidRPr="00F26371">
        <w:t>ami</w:t>
      </w:r>
      <w:proofErr w:type="spellEnd"/>
      <w:r w:rsidRPr="00F26371">
        <w:t xml:space="preserve">, </w:t>
      </w:r>
      <w:proofErr w:type="spellStart"/>
      <w:r w:rsidRPr="00F26371">
        <w:t>livreur</w:t>
      </w:r>
      <w:proofErr w:type="spellEnd"/>
      <w:r w:rsidRPr="00F26371">
        <w:t>, personnel, etc.).</w:t>
      </w:r>
      <w:r w:rsidR="00C1284A" w:rsidRPr="00F26371">
        <w:t xml:space="preserve"> </w:t>
      </w:r>
    </w:p>
    <w:p w14:paraId="15F55234" w14:textId="34AE455C" w:rsidR="004E7B3E" w:rsidRPr="00F26371" w:rsidDel="00E30FBC" w:rsidRDefault="338B8373" w:rsidP="00F26371">
      <w:pPr>
        <w:pStyle w:val="ATABulletLevel01BodySlide"/>
      </w:pPr>
      <w:r w:rsidRPr="00F26371">
        <w:t xml:space="preserve">On </w:t>
      </w:r>
      <w:proofErr w:type="spellStart"/>
      <w:r w:rsidRPr="00F26371">
        <w:t>peut</w:t>
      </w:r>
      <w:proofErr w:type="spellEnd"/>
      <w:r w:rsidRPr="00F26371">
        <w:t xml:space="preserve"> </w:t>
      </w:r>
      <w:proofErr w:type="spellStart"/>
      <w:r w:rsidRPr="00F26371">
        <w:t>parfois</w:t>
      </w:r>
      <w:proofErr w:type="spellEnd"/>
      <w:r w:rsidRPr="00F26371">
        <w:t xml:space="preserve"> </w:t>
      </w:r>
      <w:proofErr w:type="spellStart"/>
      <w:r w:rsidRPr="00F26371">
        <w:t>télécharger</w:t>
      </w:r>
      <w:proofErr w:type="spellEnd"/>
      <w:r w:rsidRPr="00F26371">
        <w:t xml:space="preserve"> des photos satellites de </w:t>
      </w:r>
      <w:proofErr w:type="spellStart"/>
      <w:r w:rsidRPr="00F26371">
        <w:t>ces</w:t>
      </w:r>
      <w:proofErr w:type="spellEnd"/>
      <w:r w:rsidRPr="00F26371">
        <w:t xml:space="preserve"> </w:t>
      </w:r>
      <w:proofErr w:type="spellStart"/>
      <w:r w:rsidRPr="00F26371">
        <w:t>lieux</w:t>
      </w:r>
      <w:proofErr w:type="spellEnd"/>
      <w:r w:rsidRPr="00F26371">
        <w:t xml:space="preserve"> sur Google Maps </w:t>
      </w:r>
      <w:proofErr w:type="spellStart"/>
      <w:r w:rsidRPr="00F26371">
        <w:t>ou</w:t>
      </w:r>
      <w:proofErr w:type="spellEnd"/>
      <w:r w:rsidRPr="00F26371">
        <w:t xml:space="preserve"> </w:t>
      </w:r>
      <w:proofErr w:type="spellStart"/>
      <w:r w:rsidRPr="00F26371">
        <w:t>toute</w:t>
      </w:r>
      <w:proofErr w:type="spellEnd"/>
      <w:r w:rsidRPr="00F26371">
        <w:t xml:space="preserve"> </w:t>
      </w:r>
      <w:proofErr w:type="spellStart"/>
      <w:r w:rsidRPr="00F26371">
        <w:t>autre</w:t>
      </w:r>
      <w:proofErr w:type="spellEnd"/>
      <w:r w:rsidRPr="00F26371">
        <w:t xml:space="preserve"> application internet </w:t>
      </w:r>
      <w:proofErr w:type="spellStart"/>
      <w:r w:rsidRPr="00F26371">
        <w:t>similaire</w:t>
      </w:r>
      <w:proofErr w:type="spellEnd"/>
      <w:r w:rsidRPr="00F26371">
        <w:t>.</w:t>
      </w:r>
    </w:p>
    <w:p w14:paraId="14A02348" w14:textId="2564B78B" w:rsidR="00F2240E" w:rsidDel="00E30FBC" w:rsidRDefault="00F2240E" w:rsidP="38E32FF9">
      <w:pPr>
        <w:pStyle w:val="ATABodyFacSlideBulletLevel01"/>
        <w:ind w:left="0" w:firstLine="0"/>
        <w:rPr>
          <w:color w:val="000000" w:themeColor="text1"/>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6"/>
        <w:gridCol w:w="639"/>
        <w:gridCol w:w="640"/>
        <w:gridCol w:w="709"/>
      </w:tblGrid>
      <w:tr w:rsidR="4F66AA9B" w14:paraId="570DAB7B" w14:textId="77777777" w:rsidTr="4F66AA9B">
        <w:trPr>
          <w:trHeight w:val="432"/>
        </w:trPr>
        <w:tc>
          <w:tcPr>
            <w:tcW w:w="7427" w:type="dxa"/>
            <w:shd w:val="clear" w:color="auto" w:fill="DDDDDD"/>
            <w:vAlign w:val="center"/>
          </w:tcPr>
          <w:p w14:paraId="6F5557A6" w14:textId="47210E53" w:rsidR="4F66AA9B" w:rsidRDefault="4F66AA9B" w:rsidP="4F66AA9B">
            <w:pPr>
              <w:pStyle w:val="ATASlideNoteHeading"/>
            </w:pPr>
            <w:r>
              <w:t xml:space="preserve">Diapo </w:t>
            </w:r>
            <w:fldSimple w:instr=" SEQ ataslide \s ">
              <w:r w:rsidR="00C1284A">
                <w:rPr>
                  <w:noProof/>
                </w:rPr>
                <w:t>25</w:t>
              </w:r>
            </w:fldSimple>
            <w:r>
              <w:t>. La surveillance par observation préalable (3/3)</w:t>
            </w:r>
          </w:p>
        </w:tc>
        <w:tc>
          <w:tcPr>
            <w:tcW w:w="644" w:type="dxa"/>
            <w:shd w:val="clear" w:color="auto" w:fill="DDDDDD"/>
            <w:vAlign w:val="center"/>
          </w:tcPr>
          <w:p w14:paraId="0C34BA67" w14:textId="77777777" w:rsidR="4F66AA9B" w:rsidRDefault="4F66AA9B"/>
        </w:tc>
        <w:tc>
          <w:tcPr>
            <w:tcW w:w="645" w:type="dxa"/>
            <w:shd w:val="clear" w:color="auto" w:fill="DDDDDD"/>
            <w:vAlign w:val="center"/>
          </w:tcPr>
          <w:p w14:paraId="17D2C188" w14:textId="77777777" w:rsidR="4F66AA9B" w:rsidRDefault="4F66AA9B" w:rsidP="4F66AA9B">
            <w:pPr>
              <w:jc w:val="center"/>
            </w:pPr>
          </w:p>
        </w:tc>
        <w:tc>
          <w:tcPr>
            <w:tcW w:w="638" w:type="dxa"/>
            <w:shd w:val="clear" w:color="auto" w:fill="DDDDDD"/>
            <w:vAlign w:val="center"/>
          </w:tcPr>
          <w:p w14:paraId="6BD6EC1B" w14:textId="7CE1A424" w:rsidR="4F66AA9B" w:rsidRDefault="4F66AA9B" w:rsidP="4F66AA9B">
            <w:pPr>
              <w:jc w:val="center"/>
            </w:pPr>
            <w:r>
              <w:rPr>
                <w:noProof/>
              </w:rPr>
              <w:drawing>
                <wp:inline distT="0" distB="0" distL="0" distR="0" wp14:anchorId="2C4CA7CA" wp14:editId="47888B03">
                  <wp:extent cx="266700" cy="274320"/>
                  <wp:effectExtent l="0" t="0" r="0" b="0"/>
                  <wp:docPr id="639893331" name="Picture 63989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5B6A6656" w14:textId="77777777" w:rsidTr="4F66AA9B">
        <w:tc>
          <w:tcPr>
            <w:tcW w:w="9354" w:type="dxa"/>
            <w:gridSpan w:val="4"/>
            <w:shd w:val="clear" w:color="auto" w:fill="EAEAEA"/>
            <w:tcMar>
              <w:left w:w="72" w:type="dxa"/>
              <w:right w:w="72" w:type="dxa"/>
            </w:tcMar>
          </w:tcPr>
          <w:p w14:paraId="1392A0DD" w14:textId="2AF02BFD" w:rsidR="5278BC34" w:rsidRDefault="5278BC34" w:rsidP="009935D7">
            <w:pPr>
              <w:pStyle w:val="ATABulletLevel01BodySlide"/>
              <w:rPr>
                <w:rStyle w:val="ATABodyFacSlideBulletLevel03Char"/>
                <w:rFonts w:eastAsia="Cambria" w:cs="Cambria"/>
                <w:b/>
                <w:bCs w:val="0"/>
                <w:color w:val="000000" w:themeColor="text1"/>
              </w:rPr>
            </w:pPr>
            <w:r>
              <w:rPr>
                <w:rStyle w:val="ATABodyFacSlideBulletLevel03Char"/>
              </w:rPr>
              <w:t>[Vidéo]</w:t>
            </w:r>
          </w:p>
        </w:tc>
      </w:tr>
      <w:tr w:rsidR="4F66AA9B" w14:paraId="3E0AF9F5" w14:textId="77777777" w:rsidTr="4F66AA9B">
        <w:tc>
          <w:tcPr>
            <w:tcW w:w="9354" w:type="dxa"/>
            <w:gridSpan w:val="4"/>
            <w:shd w:val="clear" w:color="auto" w:fill="EAEAEA"/>
            <w:vAlign w:val="center"/>
          </w:tcPr>
          <w:p w14:paraId="3E5E37DC" w14:textId="6D31782B" w:rsidR="4F66AA9B" w:rsidRDefault="4F66AA9B" w:rsidP="4F66AA9B">
            <w:pPr>
              <w:pStyle w:val="ATAGraphicDescription"/>
            </w:pPr>
            <w:r>
              <w:t>Description de l’image : Pas d’image.</w:t>
            </w:r>
          </w:p>
        </w:tc>
      </w:tr>
    </w:tbl>
    <w:p w14:paraId="21BB06C2" w14:textId="09DF6B1E" w:rsidR="4F66AA9B" w:rsidRDefault="4F66AA9B" w:rsidP="4F66AA9B">
      <w:pPr>
        <w:pStyle w:val="ATABodyFacSlideBulletLevel01"/>
        <w:ind w:left="0" w:firstLine="0"/>
        <w:rPr>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427C37" w:rsidRPr="00F61D07" w14:paraId="5D9DC622" w14:textId="77777777" w:rsidTr="43EEABF2">
        <w:trPr>
          <w:trHeight w:val="432"/>
        </w:trPr>
        <w:tc>
          <w:tcPr>
            <w:tcW w:w="3970" w:type="pct"/>
            <w:shd w:val="clear" w:color="auto" w:fill="DDDDDD"/>
            <w:vAlign w:val="center"/>
          </w:tcPr>
          <w:p w14:paraId="3DC7075B" w14:textId="6518353D" w:rsidR="00427C37" w:rsidRPr="00D4655D" w:rsidRDefault="5F72D553" w:rsidP="00E4418B">
            <w:pPr>
              <w:pStyle w:val="ATASlideNoteHeading"/>
            </w:pPr>
            <w:r>
              <w:t xml:space="preserve">Diapo </w:t>
            </w:r>
            <w:fldSimple w:instr=" SEQ ataslide \s ">
              <w:r w:rsidR="00C1284A">
                <w:rPr>
                  <w:noProof/>
                </w:rPr>
                <w:t>26</w:t>
              </w:r>
            </w:fldSimple>
            <w:r>
              <w:t>. Question de discussion : Les cibles de surveillance</w:t>
            </w:r>
          </w:p>
        </w:tc>
        <w:tc>
          <w:tcPr>
            <w:tcW w:w="344" w:type="pct"/>
            <w:shd w:val="clear" w:color="auto" w:fill="DDDDDD"/>
            <w:vAlign w:val="center"/>
          </w:tcPr>
          <w:p w14:paraId="17720906" w14:textId="77777777" w:rsidR="00427C37" w:rsidRPr="005D57E5" w:rsidRDefault="00427C37" w:rsidP="00E4418B"/>
        </w:tc>
        <w:tc>
          <w:tcPr>
            <w:tcW w:w="345" w:type="pct"/>
            <w:shd w:val="clear" w:color="auto" w:fill="DDDDDD"/>
            <w:vAlign w:val="center"/>
          </w:tcPr>
          <w:p w14:paraId="0CD0F24A" w14:textId="77777777" w:rsidR="00427C37" w:rsidRPr="00DF2552" w:rsidRDefault="00427C37" w:rsidP="00E4418B">
            <w:pPr>
              <w:jc w:val="center"/>
            </w:pPr>
          </w:p>
        </w:tc>
        <w:tc>
          <w:tcPr>
            <w:tcW w:w="342" w:type="pct"/>
            <w:shd w:val="clear" w:color="auto" w:fill="DDDDDD"/>
            <w:vAlign w:val="center"/>
          </w:tcPr>
          <w:p w14:paraId="46EBC2D2" w14:textId="77777777" w:rsidR="00427C37" w:rsidRPr="005D57E5" w:rsidRDefault="00427C37" w:rsidP="00E4418B">
            <w:pPr>
              <w:jc w:val="center"/>
            </w:pPr>
          </w:p>
        </w:tc>
      </w:tr>
      <w:tr w:rsidR="00427C37" w:rsidRPr="00F61D07" w14:paraId="520C1888" w14:textId="77777777" w:rsidTr="43EEABF2">
        <w:tc>
          <w:tcPr>
            <w:tcW w:w="5000" w:type="pct"/>
            <w:gridSpan w:val="4"/>
            <w:shd w:val="clear" w:color="auto" w:fill="EAEAEA"/>
            <w:tcMar>
              <w:left w:w="72" w:type="dxa"/>
              <w:right w:w="72" w:type="dxa"/>
            </w:tcMar>
          </w:tcPr>
          <w:p w14:paraId="08C6EA03" w14:textId="77E2BF4B" w:rsidR="00427C37" w:rsidRPr="005A6837" w:rsidRDefault="00427C37" w:rsidP="009935D7">
            <w:pPr>
              <w:pStyle w:val="ATABulletLevel01BodySlide"/>
            </w:pPr>
            <w:r>
              <w:t>Quelles pourraient être les cibles dans votre région (bâtiments officiels, centrales électriques, lieux de culte, centres commerciaux ou sites sportifs) ? Pourquoi ces lieux représentent-ils une cible ?</w:t>
            </w:r>
          </w:p>
        </w:tc>
      </w:tr>
      <w:tr w:rsidR="00427C37" w:rsidRPr="00F61D07" w14:paraId="25A5EF1F" w14:textId="77777777" w:rsidTr="43EEABF2">
        <w:tc>
          <w:tcPr>
            <w:tcW w:w="5000" w:type="pct"/>
            <w:gridSpan w:val="4"/>
            <w:shd w:val="clear" w:color="auto" w:fill="EAEAEA"/>
            <w:vAlign w:val="center"/>
          </w:tcPr>
          <w:p w14:paraId="3515F006" w14:textId="4312DEFC" w:rsidR="00427C37" w:rsidRPr="0020077B" w:rsidRDefault="00427C37" w:rsidP="00E4418B">
            <w:pPr>
              <w:pStyle w:val="ATAGraphicDescription"/>
            </w:pPr>
            <w:r>
              <w:t>Description de l’image : Un point d'interrogation.</w:t>
            </w:r>
          </w:p>
        </w:tc>
      </w:tr>
    </w:tbl>
    <w:p w14:paraId="69D3430A" w14:textId="77777777" w:rsidR="00427C37" w:rsidRPr="005A6837" w:rsidRDefault="00427C37" w:rsidP="00427C37">
      <w:pPr>
        <w:pStyle w:val="ATABodyFacSlideBulletLevel01"/>
        <w:ind w:left="0" w:firstLine="0"/>
        <w:rPr>
          <w:color w:val="000000" w:themeColor="text1"/>
        </w:rPr>
      </w:pPr>
    </w:p>
    <w:p w14:paraId="68BFBB1C" w14:textId="49B49008" w:rsidR="00427C37" w:rsidRPr="007A7118" w:rsidRDefault="00E77566" w:rsidP="009935D7">
      <w:pPr>
        <w:pStyle w:val="ATABulletLevel01BodySlide"/>
        <w:rPr>
          <w:color w:val="000000" w:themeColor="text1"/>
        </w:rPr>
      </w:pPr>
      <w:r>
        <w:t xml:space="preserve">Animez une discussion de groupe en posant la question suivante : </w:t>
      </w:r>
      <w:r>
        <w:rPr>
          <w:b/>
        </w:rPr>
        <w:t>Quelles pourraient être les cibles dans votre région (bâtiments officiels, centrales électriques, lieux de culte, centres commerciaux ou sites sportifs) ?</w:t>
      </w:r>
      <w:r w:rsidR="00C1284A">
        <w:rPr>
          <w:b/>
        </w:rPr>
        <w:t xml:space="preserve"> </w:t>
      </w:r>
      <w:r>
        <w:rPr>
          <w:b/>
        </w:rPr>
        <w:t xml:space="preserve">Pourquoi ces lieux </w:t>
      </w:r>
      <w:r w:rsidR="004F4CBF">
        <w:rPr>
          <w:b/>
        </w:rPr>
        <w:t>constituent</w:t>
      </w:r>
      <w:r>
        <w:rPr>
          <w:b/>
        </w:rPr>
        <w:t>-ils une cible ?</w:t>
      </w:r>
      <w:r>
        <w:t xml:space="preserve"> </w:t>
      </w:r>
      <w:r>
        <w:rPr>
          <w:i/>
          <w:color w:val="000000" w:themeColor="text1"/>
        </w:rPr>
        <w:t>Les réponses peuvent varier.</w:t>
      </w:r>
    </w:p>
    <w:p w14:paraId="3A03AFF9" w14:textId="77777777" w:rsidR="007379ED" w:rsidRPr="006C5168" w:rsidRDefault="007379ED" w:rsidP="007379ED">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7379ED" w:rsidRPr="006C5168" w14:paraId="0209657C" w14:textId="77777777">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A82BA99" w14:textId="6FF45468" w:rsidR="007379ED" w:rsidRPr="006C5168" w:rsidRDefault="007379ED">
            <w:pPr>
              <w:ind w:left="60"/>
              <w:textAlignment w:val="baseline"/>
              <w:rPr>
                <w:rFonts w:ascii="Times New Roman" w:hAnsi="Times New Roman"/>
                <w:b/>
                <w:bCs/>
                <w:color w:val="262626"/>
              </w:rPr>
            </w:pPr>
            <w:r>
              <w:rPr>
                <w:b/>
                <w:color w:val="262626"/>
              </w:rPr>
              <w:t>Sujet : Les composantes de la surveillance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43D62F0" w14:textId="1274E6E5" w:rsidR="007379ED" w:rsidRPr="006C5168" w:rsidRDefault="007379ED" w:rsidP="0005694C">
            <w:pPr>
              <w:ind w:left="0"/>
              <w:textAlignment w:val="baseline"/>
              <w:rPr>
                <w:rFonts w:ascii="Times New Roman" w:hAnsi="Times New Roman"/>
                <w:b/>
                <w:bCs/>
                <w:color w:val="262626"/>
              </w:rPr>
            </w:pPr>
            <w:r>
              <w:rPr>
                <w:b/>
                <w:color w:val="262626"/>
                <w:sz w:val="20"/>
              </w:rPr>
              <w:t>110 minutes </w:t>
            </w:r>
          </w:p>
        </w:tc>
      </w:tr>
    </w:tbl>
    <w:p w14:paraId="7F65D85E" w14:textId="77777777" w:rsidR="00C432F6" w:rsidRDefault="00C432F6" w:rsidP="00C432F6">
      <w:pPr>
        <w:pStyle w:val="ATABody"/>
      </w:pPr>
    </w:p>
    <w:p w14:paraId="012A79AD" w14:textId="77777777" w:rsidR="004C4B9B" w:rsidRPr="002850AF" w:rsidRDefault="004C4B9B" w:rsidP="004C4B9B">
      <w:pPr>
        <w:pStyle w:val="ATABody"/>
      </w:pPr>
      <w:r>
        <w:t>Objectifs pédagogiques intermédiaires :</w:t>
      </w:r>
    </w:p>
    <w:p w14:paraId="558A8823" w14:textId="77777777" w:rsidR="004C4B9B" w:rsidRPr="002850AF" w:rsidRDefault="004C4B9B" w:rsidP="00F26371">
      <w:pPr>
        <w:pStyle w:val="ATABulletLevel01BodySlide"/>
      </w:pPr>
      <w:r>
        <w:t>Décrire dans quelle situation employer la surveillance physique.</w:t>
      </w:r>
    </w:p>
    <w:p w14:paraId="3E957996" w14:textId="77777777" w:rsidR="004C4B9B" w:rsidRPr="002850AF" w:rsidRDefault="004C4B9B" w:rsidP="00F26371">
      <w:pPr>
        <w:pStyle w:val="ATABulletLevel01BodySlide"/>
      </w:pPr>
      <w:r>
        <w:t>Décrire comment mener une opération de surveillance physique.</w:t>
      </w:r>
    </w:p>
    <w:p w14:paraId="076650C1" w14:textId="77777777" w:rsidR="004C4B9B" w:rsidRPr="002850AF" w:rsidRDefault="004C4B9B" w:rsidP="00F26371">
      <w:pPr>
        <w:pStyle w:val="ATABulletLevel01BodySlide"/>
      </w:pPr>
      <w:r>
        <w:t>Décrire comment éviter d'être repéré lors d’une opération de surveillance physique.</w:t>
      </w:r>
    </w:p>
    <w:p w14:paraId="7B34A6BF" w14:textId="09A80633" w:rsidR="004C4B9B" w:rsidRDefault="75A8BFF1" w:rsidP="00F26371">
      <w:pPr>
        <w:pStyle w:val="ATABulletLevel01BodySlide"/>
      </w:pPr>
      <w:r>
        <w:t>Décrire comment documenter les résultats d’une opération de surveillance physique.</w:t>
      </w:r>
    </w:p>
    <w:p w14:paraId="59AFDFAA" w14:textId="42F3541F" w:rsidR="00082E5A" w:rsidRDefault="674B802A" w:rsidP="00F26371">
      <w:pPr>
        <w:pStyle w:val="ATABulletLevel01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Décrire les composantes d’un plan opérationnel préalable à la surveillance.</w:t>
      </w:r>
    </w:p>
    <w:p w14:paraId="2992495E" w14:textId="5DFE97E5" w:rsidR="005D536F" w:rsidRDefault="005D536F" w:rsidP="00F26371">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427C37" w:rsidRPr="00F61D07" w14:paraId="2A1D5DCB" w14:textId="77777777" w:rsidTr="4F66AA9B">
        <w:trPr>
          <w:trHeight w:val="432"/>
        </w:trPr>
        <w:tc>
          <w:tcPr>
            <w:tcW w:w="3970" w:type="pct"/>
            <w:shd w:val="clear" w:color="auto" w:fill="DDDDDD"/>
            <w:vAlign w:val="center"/>
          </w:tcPr>
          <w:p w14:paraId="787CFEA4" w14:textId="02E31204" w:rsidR="00427C37" w:rsidRPr="00D4655D" w:rsidRDefault="11B37041" w:rsidP="00E4418B">
            <w:pPr>
              <w:pStyle w:val="ATASlideNoteHeading"/>
            </w:pPr>
            <w:r>
              <w:t xml:space="preserve">Diapo </w:t>
            </w:r>
            <w:fldSimple w:instr=" SEQ ataslide \s ">
              <w:r w:rsidR="00C1284A">
                <w:rPr>
                  <w:noProof/>
                </w:rPr>
                <w:t>27</w:t>
              </w:r>
            </w:fldSimple>
            <w:r>
              <w:t xml:space="preserve">. Question de discussion : Les méthodes de surveillance </w:t>
            </w:r>
          </w:p>
        </w:tc>
        <w:tc>
          <w:tcPr>
            <w:tcW w:w="344" w:type="pct"/>
            <w:shd w:val="clear" w:color="auto" w:fill="DDDDDD"/>
            <w:vAlign w:val="center"/>
          </w:tcPr>
          <w:p w14:paraId="6E41CACB" w14:textId="77777777" w:rsidR="00427C37" w:rsidRPr="005D57E5" w:rsidRDefault="00427C37" w:rsidP="00E4418B"/>
        </w:tc>
        <w:tc>
          <w:tcPr>
            <w:tcW w:w="345" w:type="pct"/>
            <w:shd w:val="clear" w:color="auto" w:fill="DDDDDD"/>
            <w:vAlign w:val="center"/>
          </w:tcPr>
          <w:p w14:paraId="6D0DB944" w14:textId="77777777" w:rsidR="00427C37" w:rsidRPr="00DF2552" w:rsidRDefault="00427C37" w:rsidP="00E4418B">
            <w:pPr>
              <w:jc w:val="center"/>
            </w:pPr>
          </w:p>
        </w:tc>
        <w:tc>
          <w:tcPr>
            <w:tcW w:w="341" w:type="pct"/>
            <w:shd w:val="clear" w:color="auto" w:fill="DDDDDD"/>
            <w:vAlign w:val="center"/>
          </w:tcPr>
          <w:p w14:paraId="428958B8" w14:textId="77777777" w:rsidR="00427C37" w:rsidRPr="005D57E5" w:rsidRDefault="00427C37" w:rsidP="00E4418B">
            <w:pPr>
              <w:jc w:val="center"/>
            </w:pPr>
          </w:p>
        </w:tc>
      </w:tr>
      <w:tr w:rsidR="00427C37" w:rsidRPr="00F61D07" w14:paraId="496884A0" w14:textId="77777777" w:rsidTr="4F66AA9B">
        <w:tc>
          <w:tcPr>
            <w:tcW w:w="5000" w:type="pct"/>
            <w:gridSpan w:val="4"/>
            <w:shd w:val="clear" w:color="auto" w:fill="EAEAEA"/>
            <w:tcMar>
              <w:left w:w="72" w:type="dxa"/>
              <w:right w:w="72" w:type="dxa"/>
            </w:tcMar>
          </w:tcPr>
          <w:p w14:paraId="43A3EB25" w14:textId="2F771FD4" w:rsidR="00427C37" w:rsidRDefault="00427C37" w:rsidP="00F26371">
            <w:pPr>
              <w:pStyle w:val="ATABulletLevel01BodySlide"/>
            </w:pPr>
            <w:r>
              <w:t>Quelles méthodes de surveillance avez-vous, vous ou des collègues, employées dans le cadre des opérations de votre unité ou organisme ? Parmi ces méthodes, trouve-t-on :</w:t>
            </w:r>
          </w:p>
          <w:p w14:paraId="0280BF57" w14:textId="77777777" w:rsidR="00427C37" w:rsidRPr="006546B6" w:rsidRDefault="11B37041" w:rsidP="008817C1">
            <w:pPr>
              <w:pStyle w:val="ATABulletLevel02BodySlide"/>
            </w:pPr>
            <w:r>
              <w:t>La surveillance mobile</w:t>
            </w:r>
          </w:p>
          <w:p w14:paraId="2039185E" w14:textId="77777777" w:rsidR="00427C37" w:rsidRPr="006546B6" w:rsidRDefault="11B37041" w:rsidP="008817C1">
            <w:pPr>
              <w:pStyle w:val="ATABulletLevel02BodySlide"/>
            </w:pPr>
            <w:r>
              <w:t>La surveillance mixte</w:t>
            </w:r>
          </w:p>
        </w:tc>
      </w:tr>
      <w:tr w:rsidR="00427C37" w:rsidRPr="00F61D07" w14:paraId="3568776C" w14:textId="77777777" w:rsidTr="4F66AA9B">
        <w:tc>
          <w:tcPr>
            <w:tcW w:w="5000" w:type="pct"/>
            <w:gridSpan w:val="4"/>
            <w:shd w:val="clear" w:color="auto" w:fill="EAEAEA"/>
            <w:vAlign w:val="center"/>
          </w:tcPr>
          <w:p w14:paraId="49B4BAA0" w14:textId="509CCF13" w:rsidR="00427C37" w:rsidRPr="0020077B" w:rsidRDefault="00B0479D" w:rsidP="00E4418B">
            <w:pPr>
              <w:pStyle w:val="ATAGraphicDescription"/>
            </w:pPr>
            <w:r>
              <w:t>Description de l’image : Un point d'interrogation.</w:t>
            </w:r>
          </w:p>
        </w:tc>
      </w:tr>
    </w:tbl>
    <w:p w14:paraId="1C735756" w14:textId="77777777" w:rsidR="00427C37" w:rsidRDefault="00427C37" w:rsidP="00F26371">
      <w:pPr>
        <w:pStyle w:val="ATABulletLevel01BodySlide"/>
      </w:pPr>
      <w:proofErr w:type="spellStart"/>
      <w:r>
        <w:lastRenderedPageBreak/>
        <w:t>Menez</w:t>
      </w:r>
      <w:proofErr w:type="spellEnd"/>
      <w:r>
        <w:t xml:space="preserve"> </w:t>
      </w:r>
      <w:proofErr w:type="spellStart"/>
      <w:r>
        <w:t>une</w:t>
      </w:r>
      <w:proofErr w:type="spellEnd"/>
      <w:r>
        <w:t xml:space="preserve"> discussion de groupe en posant la question suivante :</w:t>
      </w:r>
    </w:p>
    <w:p w14:paraId="0FEA30AC" w14:textId="3DE33789" w:rsidR="00427C37" w:rsidRPr="00427C37" w:rsidRDefault="11B37041" w:rsidP="008817C1">
      <w:pPr>
        <w:pStyle w:val="ATABulletLevel02BodySlide"/>
        <w:rPr>
          <w:rFonts w:eastAsia="Cambria" w:cs="Cambria"/>
        </w:rPr>
      </w:pPr>
      <w:r>
        <w:t>Quelles méthodes de surveillance avez-vous, vous ou des collègues, employées dans le cadre des opérations de votre unité ou organisme ?</w:t>
      </w:r>
      <w:r w:rsidR="00C1284A">
        <w:t xml:space="preserve"> </w:t>
      </w:r>
      <w:r>
        <w:t>Parmi ces méthodes, trouve-t-on :</w:t>
      </w:r>
    </w:p>
    <w:p w14:paraId="2659F354" w14:textId="77777777" w:rsidR="00427C37" w:rsidRPr="00427C37" w:rsidRDefault="00427C37" w:rsidP="008817C1">
      <w:pPr>
        <w:pStyle w:val="ATABulletLevel02BodySlide"/>
        <w:numPr>
          <w:ilvl w:val="0"/>
          <w:numId w:val="31"/>
        </w:numPr>
        <w:rPr>
          <w:rFonts w:eastAsia="Cambria" w:cs="Cambria"/>
        </w:rPr>
      </w:pPr>
      <w:r>
        <w:t>La surveillance mobile</w:t>
      </w:r>
    </w:p>
    <w:p w14:paraId="63D8A3DF" w14:textId="77777777" w:rsidR="00427C37" w:rsidRPr="00427C37" w:rsidRDefault="00427C37" w:rsidP="008817C1">
      <w:pPr>
        <w:pStyle w:val="ATABulletLevel02BodySlide"/>
        <w:numPr>
          <w:ilvl w:val="0"/>
          <w:numId w:val="31"/>
        </w:numPr>
        <w:rPr>
          <w:rFonts w:eastAsia="Cambria" w:cs="Cambria"/>
        </w:rPr>
      </w:pPr>
      <w:r>
        <w:t>La surveillance mixte</w:t>
      </w:r>
    </w:p>
    <w:p w14:paraId="0913915C" w14:textId="4AC57D2E" w:rsidR="00427C37" w:rsidRPr="00427C37" w:rsidRDefault="00E77566" w:rsidP="00F26371">
      <w:pPr>
        <w:pStyle w:val="ATABulletLevel01BodySlide"/>
        <w:rPr>
          <w:iCs/>
        </w:rPr>
      </w:pPr>
      <w:r>
        <w:t>Les réponses peuvent varier.</w:t>
      </w:r>
      <w:r w:rsidR="00C1284A">
        <w:t xml:space="preserve"> </w:t>
      </w:r>
      <w:r>
        <w:t>Appuyez-vous sur cette question de discussion pour connaître les idées ainsi que le niveau d'expérience des participants en matière de méthodes de surveillance.</w:t>
      </w:r>
    </w:p>
    <w:p w14:paraId="757028AE" w14:textId="5177AFC3" w:rsidR="00427C37" w:rsidRDefault="00427C37" w:rsidP="008817C1">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7"/>
        <w:gridCol w:w="644"/>
        <w:gridCol w:w="645"/>
        <w:gridCol w:w="638"/>
      </w:tblGrid>
      <w:tr w:rsidR="005D536F" w:rsidRPr="00F61D07" w14:paraId="36EB6262" w14:textId="77777777" w:rsidTr="4F66AA9B">
        <w:trPr>
          <w:trHeight w:val="432"/>
        </w:trPr>
        <w:tc>
          <w:tcPr>
            <w:tcW w:w="3970" w:type="pct"/>
            <w:shd w:val="clear" w:color="auto" w:fill="DDDDDD"/>
            <w:vAlign w:val="center"/>
          </w:tcPr>
          <w:p w14:paraId="6C155DAF" w14:textId="400B2CB0" w:rsidR="005D536F" w:rsidRPr="00D4655D" w:rsidRDefault="04A5D125" w:rsidP="002850AF">
            <w:pPr>
              <w:pStyle w:val="ATASlideNoteHeading"/>
            </w:pPr>
            <w:r>
              <w:t xml:space="preserve">Diapo </w:t>
            </w:r>
            <w:fldSimple w:instr=" SEQ ataslide \s ">
              <w:r w:rsidR="00C1284A">
                <w:rPr>
                  <w:noProof/>
                </w:rPr>
                <w:t>28</w:t>
              </w:r>
            </w:fldSimple>
            <w:r>
              <w:t xml:space="preserve">. Les méthodes de surveillance </w:t>
            </w:r>
          </w:p>
        </w:tc>
        <w:tc>
          <w:tcPr>
            <w:tcW w:w="344" w:type="pct"/>
            <w:shd w:val="clear" w:color="auto" w:fill="DDDDDD"/>
            <w:vAlign w:val="center"/>
          </w:tcPr>
          <w:p w14:paraId="0AB7E7CE" w14:textId="77777777" w:rsidR="005D536F" w:rsidRPr="005D57E5" w:rsidRDefault="005D536F" w:rsidP="002850AF"/>
        </w:tc>
        <w:tc>
          <w:tcPr>
            <w:tcW w:w="345" w:type="pct"/>
            <w:shd w:val="clear" w:color="auto" w:fill="DDDDDD"/>
            <w:vAlign w:val="center"/>
          </w:tcPr>
          <w:p w14:paraId="4C448C99" w14:textId="77777777" w:rsidR="005D536F" w:rsidRPr="00DF2552" w:rsidRDefault="005D536F" w:rsidP="002850AF">
            <w:pPr>
              <w:jc w:val="center"/>
            </w:pPr>
          </w:p>
        </w:tc>
        <w:tc>
          <w:tcPr>
            <w:tcW w:w="341" w:type="pct"/>
            <w:shd w:val="clear" w:color="auto" w:fill="DDDDDD"/>
            <w:vAlign w:val="center"/>
          </w:tcPr>
          <w:p w14:paraId="7CD29D59" w14:textId="77777777" w:rsidR="005D536F" w:rsidRPr="005D57E5" w:rsidRDefault="005D536F" w:rsidP="002850AF">
            <w:pPr>
              <w:jc w:val="center"/>
            </w:pPr>
          </w:p>
        </w:tc>
      </w:tr>
      <w:tr w:rsidR="005D536F" w:rsidRPr="00F61D07" w14:paraId="36B9B4C5" w14:textId="77777777" w:rsidTr="4F66AA9B">
        <w:tc>
          <w:tcPr>
            <w:tcW w:w="5000" w:type="pct"/>
            <w:gridSpan w:val="4"/>
            <w:shd w:val="clear" w:color="auto" w:fill="EAEAEA"/>
            <w:tcMar>
              <w:left w:w="72" w:type="dxa"/>
              <w:right w:w="72" w:type="dxa"/>
            </w:tcMar>
          </w:tcPr>
          <w:p w14:paraId="0CD84C29" w14:textId="24F72837" w:rsidR="005D536F" w:rsidRDefault="005D536F" w:rsidP="00F26371">
            <w:pPr>
              <w:pStyle w:val="ATABulletLevel01BodySlide"/>
            </w:pPr>
            <w:r>
              <w:t>La surveillance physique</w:t>
            </w:r>
          </w:p>
          <w:p w14:paraId="60EE72DF" w14:textId="77777777" w:rsidR="005D536F" w:rsidRPr="005E63AE" w:rsidRDefault="005D536F" w:rsidP="00F26371">
            <w:pPr>
              <w:pStyle w:val="ATABulletLevel01BodySlide"/>
            </w:pPr>
            <w:r>
              <w:t>La surveillance technique ou électronique</w:t>
            </w:r>
          </w:p>
        </w:tc>
      </w:tr>
      <w:tr w:rsidR="005D536F" w:rsidRPr="00F61D07" w14:paraId="22167567" w14:textId="77777777" w:rsidTr="4F66AA9B">
        <w:tc>
          <w:tcPr>
            <w:tcW w:w="5000" w:type="pct"/>
            <w:gridSpan w:val="4"/>
            <w:shd w:val="clear" w:color="auto" w:fill="EAEAEA"/>
            <w:vAlign w:val="center"/>
          </w:tcPr>
          <w:p w14:paraId="0D58C8A7" w14:textId="0FEA7BEE" w:rsidR="005D536F" w:rsidRPr="0020077B" w:rsidRDefault="005D536F" w:rsidP="0055551B">
            <w:pPr>
              <w:pStyle w:val="ATAGraphicDescription"/>
            </w:pPr>
            <w:r>
              <w:t xml:space="preserve">Description de l’image : La salle d’un centre de surveillance. </w:t>
            </w:r>
          </w:p>
        </w:tc>
      </w:tr>
    </w:tbl>
    <w:p w14:paraId="52A2B5E0" w14:textId="77777777" w:rsidR="005D536F" w:rsidRDefault="005D536F" w:rsidP="005D536F">
      <w:pPr>
        <w:pStyle w:val="ATABodyFacSlideBulletLevel02"/>
        <w:ind w:left="0" w:firstLine="0"/>
      </w:pPr>
    </w:p>
    <w:p w14:paraId="47283AD3" w14:textId="77777777" w:rsidR="005D536F" w:rsidRDefault="005D536F" w:rsidP="00734A2F">
      <w:pPr>
        <w:pStyle w:val="ATABulletLevel01BodySlide"/>
      </w:pPr>
      <w:r>
        <w:t>Présentez ces deux méthodes de surveillance et expliquez que chaque type de surveillance a ses avantages et ses inconvénients.</w:t>
      </w:r>
    </w:p>
    <w:p w14:paraId="75C3962B" w14:textId="6B64D838" w:rsidR="00654E74" w:rsidRDefault="00654E74" w:rsidP="00734A2F">
      <w:pPr>
        <w:pStyle w:val="ATABulletLevel01BodySlide"/>
      </w:pPr>
      <w:r>
        <w:t>Passez aux diapositives suivantes pour aborder chaque méthode.</w:t>
      </w:r>
    </w:p>
    <w:p w14:paraId="26F7731A" w14:textId="0F7FC04E" w:rsidR="00BC48FD" w:rsidRPr="00622079" w:rsidRDefault="00BC48FD" w:rsidP="38E32FF9">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C48FD" w:rsidRPr="00F61D07" w14:paraId="0046B48A" w14:textId="77777777" w:rsidTr="4F66AA9B">
        <w:trPr>
          <w:trHeight w:val="432"/>
        </w:trPr>
        <w:tc>
          <w:tcPr>
            <w:tcW w:w="3967" w:type="pct"/>
            <w:shd w:val="clear" w:color="auto" w:fill="DDDDDD"/>
            <w:vAlign w:val="center"/>
          </w:tcPr>
          <w:p w14:paraId="7E077858" w14:textId="23C66BA3" w:rsidR="00BC48FD" w:rsidRPr="00D4655D" w:rsidRDefault="50836A9C" w:rsidP="00673767">
            <w:pPr>
              <w:pStyle w:val="ATASlideNoteHeading"/>
            </w:pPr>
            <w:r>
              <w:t xml:space="preserve">Diapo </w:t>
            </w:r>
            <w:fldSimple w:instr=" SEQ ataslide \s ">
              <w:r w:rsidR="00C1284A">
                <w:rPr>
                  <w:noProof/>
                </w:rPr>
                <w:t>29</w:t>
              </w:r>
            </w:fldSimple>
            <w:r>
              <w:t xml:space="preserve">. La surveillance fixe d’une personne </w:t>
            </w:r>
          </w:p>
        </w:tc>
        <w:tc>
          <w:tcPr>
            <w:tcW w:w="344" w:type="pct"/>
            <w:shd w:val="clear" w:color="auto" w:fill="DDDDDD"/>
            <w:vAlign w:val="center"/>
          </w:tcPr>
          <w:p w14:paraId="7FA0C83E" w14:textId="77777777" w:rsidR="00BC48FD" w:rsidRPr="005D57E5" w:rsidRDefault="00BC48FD" w:rsidP="00BC48FD"/>
        </w:tc>
        <w:tc>
          <w:tcPr>
            <w:tcW w:w="345" w:type="pct"/>
            <w:shd w:val="clear" w:color="auto" w:fill="DDDDDD"/>
            <w:vAlign w:val="center"/>
          </w:tcPr>
          <w:p w14:paraId="562EF187" w14:textId="77777777" w:rsidR="00BC48FD" w:rsidRPr="00DF2552" w:rsidRDefault="00BC48FD" w:rsidP="00BC48FD">
            <w:pPr>
              <w:jc w:val="center"/>
            </w:pPr>
          </w:p>
        </w:tc>
        <w:tc>
          <w:tcPr>
            <w:tcW w:w="344" w:type="pct"/>
            <w:shd w:val="clear" w:color="auto" w:fill="DDDDDD"/>
            <w:vAlign w:val="center"/>
          </w:tcPr>
          <w:p w14:paraId="61F49D62" w14:textId="1D106966" w:rsidR="00BC48FD" w:rsidRPr="005D57E5" w:rsidRDefault="00E819D3" w:rsidP="00BC48FD">
            <w:pPr>
              <w:jc w:val="center"/>
            </w:pPr>
            <w:r>
              <w:rPr>
                <w:noProof/>
              </w:rPr>
              <w:drawing>
                <wp:inline distT="0" distB="0" distL="0" distR="0" wp14:anchorId="26356712" wp14:editId="59368EC8">
                  <wp:extent cx="266700" cy="274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74320"/>
                          </a:xfrm>
                          <a:prstGeom prst="rect">
                            <a:avLst/>
                          </a:prstGeom>
                          <a:noFill/>
                          <a:ln>
                            <a:noFill/>
                          </a:ln>
                        </pic:spPr>
                      </pic:pic>
                    </a:graphicData>
                  </a:graphic>
                </wp:inline>
              </w:drawing>
            </w:r>
          </w:p>
        </w:tc>
      </w:tr>
      <w:tr w:rsidR="00BC48FD" w:rsidRPr="00F61D07" w14:paraId="27840404" w14:textId="77777777" w:rsidTr="4F66AA9B">
        <w:tc>
          <w:tcPr>
            <w:tcW w:w="5000" w:type="pct"/>
            <w:gridSpan w:val="4"/>
            <w:shd w:val="clear" w:color="auto" w:fill="EAEAEA"/>
            <w:tcMar>
              <w:left w:w="72" w:type="dxa"/>
              <w:right w:w="72" w:type="dxa"/>
            </w:tcMar>
          </w:tcPr>
          <w:p w14:paraId="3388AFE1" w14:textId="77777777" w:rsidR="006F1D7C" w:rsidRDefault="006F1D7C" w:rsidP="00F26371">
            <w:pPr>
              <w:pStyle w:val="ATABulletLevel01BodySlide"/>
            </w:pPr>
            <w:r>
              <w:t>Chaque agent est affecté à un poste d’observation spécifique.</w:t>
            </w:r>
          </w:p>
          <w:p w14:paraId="1DD028DA" w14:textId="7AE32BE1" w:rsidR="006F1D7C" w:rsidRDefault="0F71C037" w:rsidP="00F26371">
            <w:pPr>
              <w:pStyle w:val="ATABulletLevel01BodySlide"/>
            </w:pPr>
            <w:r>
              <w:t>Chaque agent surveille le sujet uniquement depuis son poste d’observation.</w:t>
            </w:r>
          </w:p>
          <w:p w14:paraId="55BBFA73" w14:textId="591E375F" w:rsidR="00BC48FD" w:rsidRPr="00B7142E" w:rsidRDefault="5005390B" w:rsidP="00F26371">
            <w:pPr>
              <w:pStyle w:val="ATABulletLevel01BodySlide"/>
            </w:pPr>
            <w:r>
              <w:t>L’agent communique avec les autres agents lorsque le sujet sort de son champ d’observation.</w:t>
            </w:r>
          </w:p>
        </w:tc>
      </w:tr>
      <w:tr w:rsidR="00BC48FD" w:rsidRPr="00F61D07" w14:paraId="6585D27D" w14:textId="77777777" w:rsidTr="4F66AA9B">
        <w:tc>
          <w:tcPr>
            <w:tcW w:w="5000" w:type="pct"/>
            <w:gridSpan w:val="4"/>
            <w:shd w:val="clear" w:color="auto" w:fill="EAEAEA"/>
            <w:vAlign w:val="center"/>
          </w:tcPr>
          <w:p w14:paraId="0E9AD90F" w14:textId="6E403F48" w:rsidR="00BC48FD" w:rsidRPr="0020077B" w:rsidRDefault="4E3B97C3" w:rsidP="00D6081D">
            <w:pPr>
              <w:pStyle w:val="ATAGraphicDescription"/>
            </w:pPr>
            <w:r>
              <w:t>Description de l’image : Un agent habillé en civil en train d’utiliser une radio.</w:t>
            </w:r>
          </w:p>
        </w:tc>
      </w:tr>
    </w:tbl>
    <w:p w14:paraId="7CE0000A" w14:textId="77777777" w:rsidR="00D6081D" w:rsidRDefault="00D6081D" w:rsidP="00BC48FD">
      <w:pPr>
        <w:pStyle w:val="ATABody"/>
      </w:pPr>
    </w:p>
    <w:p w14:paraId="5BAF6C05" w14:textId="3CB377FA" w:rsidR="00596279" w:rsidRDefault="00596279" w:rsidP="00F26371">
      <w:pPr>
        <w:pStyle w:val="ATABulletLevel01BodySlide"/>
      </w:pPr>
      <w:proofErr w:type="spellStart"/>
      <w:r>
        <w:t>Expliquez</w:t>
      </w:r>
      <w:proofErr w:type="spellEnd"/>
      <w:r>
        <w:t xml:space="preserve"> que la </w:t>
      </w:r>
      <w:r>
        <w:rPr>
          <w:b/>
        </w:rPr>
        <w:t xml:space="preserve">surveillance fixe </w:t>
      </w:r>
      <w:proofErr w:type="spellStart"/>
      <w:r>
        <w:t>consiste</w:t>
      </w:r>
      <w:proofErr w:type="spellEnd"/>
      <w:r>
        <w:t xml:space="preserve">, pour </w:t>
      </w:r>
      <w:proofErr w:type="spellStart"/>
      <w:r>
        <w:t>l’agent</w:t>
      </w:r>
      <w:proofErr w:type="spellEnd"/>
      <w:r>
        <w:t xml:space="preserve"> des force de </w:t>
      </w:r>
      <w:proofErr w:type="spellStart"/>
      <w:r>
        <w:t>l’ordre</w:t>
      </w:r>
      <w:proofErr w:type="spellEnd"/>
      <w:r>
        <w:t xml:space="preserve">, à </w:t>
      </w:r>
      <w:proofErr w:type="spellStart"/>
      <w:r>
        <w:t>rester</w:t>
      </w:r>
      <w:proofErr w:type="spellEnd"/>
      <w:r>
        <w:t xml:space="preserve"> immobile </w:t>
      </w:r>
      <w:proofErr w:type="spellStart"/>
      <w:r>
        <w:t>tandis</w:t>
      </w:r>
      <w:proofErr w:type="spellEnd"/>
      <w:r>
        <w:t xml:space="preserve"> que le </w:t>
      </w:r>
      <w:proofErr w:type="spellStart"/>
      <w:r>
        <w:t>sujet</w:t>
      </w:r>
      <w:proofErr w:type="spellEnd"/>
      <w:r>
        <w:t xml:space="preserve"> se </w:t>
      </w:r>
      <w:proofErr w:type="spellStart"/>
      <w:r>
        <w:t>déplace</w:t>
      </w:r>
      <w:proofErr w:type="spellEnd"/>
      <w:r>
        <w:t xml:space="preserve">. </w:t>
      </w:r>
    </w:p>
    <w:p w14:paraId="5813D18A" w14:textId="7C9D3B87" w:rsidR="006F1D7C" w:rsidRDefault="004F4CBF" w:rsidP="00F26371">
      <w:pPr>
        <w:pStyle w:val="ATABulletLevel01BodySlide"/>
      </w:pPr>
      <w:r>
        <w:t>Décrivez</w:t>
      </w:r>
      <w:r w:rsidR="006F1D7C">
        <w:t xml:space="preserve"> la procédure de surveillance fixe lorsque la cible est une personne : </w:t>
      </w:r>
    </w:p>
    <w:p w14:paraId="0B5A77D3" w14:textId="77777777" w:rsidR="006F1D7C" w:rsidRDefault="0F143168" w:rsidP="008817C1">
      <w:pPr>
        <w:pStyle w:val="ATABulletLevel02BodySlide"/>
      </w:pPr>
      <w:r>
        <w:t xml:space="preserve">On demande aux agents de se mélanger aux autres dans un lieu dans lequel on suppose que le sujet passera. </w:t>
      </w:r>
    </w:p>
    <w:p w14:paraId="28B38137" w14:textId="77777777" w:rsidR="006F1D7C" w:rsidRDefault="0F143168" w:rsidP="008817C1">
      <w:pPr>
        <w:pStyle w:val="ATABulletLevel02BodySlide"/>
      </w:pPr>
      <w:r>
        <w:t xml:space="preserve">Chaque agent surveille le sujet uniquement depuis son poste d’observation. </w:t>
      </w:r>
    </w:p>
    <w:p w14:paraId="0970F13A" w14:textId="24F9BC79" w:rsidR="00BC48FD" w:rsidRDefault="0F143168" w:rsidP="008817C1">
      <w:pPr>
        <w:pStyle w:val="ATABulletLevel02BodySlide"/>
      </w:pPr>
      <w:r>
        <w:t>L’agent ne suit pas le sujet. Lorsque le sujet sort de son champ de vision, l'agent le communique aux autres agents qui pourront alors couvrir le sujet lorsque celui-ci arrivera dans leur zone de responsabilité.</w:t>
      </w:r>
      <w:r w:rsidR="00C1284A">
        <w:t xml:space="preserve"> </w:t>
      </w:r>
    </w:p>
    <w:p w14:paraId="531A0D58" w14:textId="620C2946" w:rsidR="011825BC" w:rsidRDefault="011825BC" w:rsidP="011825B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C48FD" w:rsidRPr="00F61D07" w14:paraId="53FB8957" w14:textId="77777777" w:rsidTr="4F66AA9B">
        <w:trPr>
          <w:trHeight w:val="432"/>
        </w:trPr>
        <w:tc>
          <w:tcPr>
            <w:tcW w:w="3968" w:type="pct"/>
            <w:shd w:val="clear" w:color="auto" w:fill="DDDDDD"/>
            <w:vAlign w:val="center"/>
          </w:tcPr>
          <w:p w14:paraId="39BDF501" w14:textId="63CB13DC" w:rsidR="00BC48FD" w:rsidRPr="00D4655D" w:rsidRDefault="50836A9C" w:rsidP="00673767">
            <w:pPr>
              <w:pStyle w:val="ATASlideNoteHeading"/>
            </w:pPr>
            <w:r>
              <w:t xml:space="preserve">Diapo </w:t>
            </w:r>
            <w:fldSimple w:instr=" SEQ ataslide \s ">
              <w:r w:rsidR="00C1284A">
                <w:rPr>
                  <w:noProof/>
                </w:rPr>
                <w:t>30</w:t>
              </w:r>
            </w:fldSimple>
            <w:r>
              <w:t xml:space="preserve">. La surveillance fixe d’un lieu </w:t>
            </w:r>
          </w:p>
        </w:tc>
        <w:tc>
          <w:tcPr>
            <w:tcW w:w="344" w:type="pct"/>
            <w:shd w:val="clear" w:color="auto" w:fill="DDDDDD"/>
            <w:vAlign w:val="center"/>
          </w:tcPr>
          <w:p w14:paraId="476D09F8" w14:textId="77777777" w:rsidR="00BC48FD" w:rsidRPr="005D57E5" w:rsidRDefault="00BC48FD" w:rsidP="00BC48FD"/>
        </w:tc>
        <w:tc>
          <w:tcPr>
            <w:tcW w:w="345" w:type="pct"/>
            <w:shd w:val="clear" w:color="auto" w:fill="DDDDDD"/>
            <w:vAlign w:val="center"/>
          </w:tcPr>
          <w:p w14:paraId="3D244A6F" w14:textId="77777777" w:rsidR="00BC48FD" w:rsidRPr="00DF2552" w:rsidRDefault="00BC48FD" w:rsidP="00BC48FD">
            <w:pPr>
              <w:jc w:val="center"/>
            </w:pPr>
          </w:p>
        </w:tc>
        <w:tc>
          <w:tcPr>
            <w:tcW w:w="344" w:type="pct"/>
            <w:shd w:val="clear" w:color="auto" w:fill="DDDDDD"/>
            <w:vAlign w:val="center"/>
          </w:tcPr>
          <w:p w14:paraId="344847E9" w14:textId="77777777" w:rsidR="00BC48FD" w:rsidRPr="005D57E5" w:rsidRDefault="00BC48FD" w:rsidP="00BC48FD">
            <w:pPr>
              <w:jc w:val="center"/>
            </w:pPr>
          </w:p>
        </w:tc>
      </w:tr>
      <w:tr w:rsidR="00BC48FD" w:rsidRPr="00F61D07" w14:paraId="06F23879" w14:textId="77777777" w:rsidTr="4F66AA9B">
        <w:tc>
          <w:tcPr>
            <w:tcW w:w="5000" w:type="pct"/>
            <w:gridSpan w:val="4"/>
            <w:shd w:val="clear" w:color="auto" w:fill="EAEAEA"/>
            <w:tcMar>
              <w:left w:w="72" w:type="dxa"/>
              <w:right w:w="72" w:type="dxa"/>
            </w:tcMar>
          </w:tcPr>
          <w:p w14:paraId="73D0A452" w14:textId="77777777" w:rsidR="006F1D7C" w:rsidRDefault="006F1D7C" w:rsidP="00F26371">
            <w:pPr>
              <w:pStyle w:val="ATABulletLevel01BodySlide"/>
            </w:pPr>
            <w:r>
              <w:t>L'agent stationnaire surveille l'endroit et prend des notes.</w:t>
            </w:r>
          </w:p>
          <w:p w14:paraId="263CD633" w14:textId="448E5525" w:rsidR="00BC48FD" w:rsidRPr="00B7142E" w:rsidRDefault="1ABE1BD8" w:rsidP="00F26371">
            <w:pPr>
              <w:pStyle w:val="ATABulletLevel01BodySlide"/>
            </w:pPr>
            <w:r>
              <w:t>L’agent communique avec les agents postés à proximité s’il aperçoit la personne d'intérêt.</w:t>
            </w:r>
          </w:p>
        </w:tc>
      </w:tr>
      <w:tr w:rsidR="00BC48FD" w:rsidRPr="00F61D07" w14:paraId="1A6BD65E" w14:textId="77777777" w:rsidTr="4F66AA9B">
        <w:tc>
          <w:tcPr>
            <w:tcW w:w="5000" w:type="pct"/>
            <w:gridSpan w:val="4"/>
            <w:shd w:val="clear" w:color="auto" w:fill="EAEAEA"/>
            <w:vAlign w:val="center"/>
          </w:tcPr>
          <w:p w14:paraId="156D3A8C" w14:textId="6520C1A6" w:rsidR="00BC48FD" w:rsidRPr="0020077B" w:rsidRDefault="00BC48FD" w:rsidP="00D6081D">
            <w:pPr>
              <w:pStyle w:val="ATAGraphicDescription"/>
            </w:pPr>
            <w:r>
              <w:t>Description de l’image : Un coin de rue dans un quartier d'affaires.</w:t>
            </w:r>
          </w:p>
        </w:tc>
      </w:tr>
    </w:tbl>
    <w:p w14:paraId="360B8EE5" w14:textId="77777777" w:rsidR="00BC48FD" w:rsidRDefault="00BC48FD" w:rsidP="00BC48FD">
      <w:pPr>
        <w:pStyle w:val="ATABody"/>
      </w:pPr>
    </w:p>
    <w:p w14:paraId="7475AA40" w14:textId="77777777" w:rsidR="006F1D7C" w:rsidRDefault="006F1D7C" w:rsidP="00F26371">
      <w:pPr>
        <w:pStyle w:val="ATABulletLevel01BodySlide"/>
      </w:pPr>
      <w:r>
        <w:t xml:space="preserve">Expliquez que l’on recourt souvent à la surveillance fixe lorsque la cible est un lieu. </w:t>
      </w:r>
    </w:p>
    <w:p w14:paraId="611148E4" w14:textId="34E54F8F" w:rsidR="006F1D7C" w:rsidRDefault="004F4CBF" w:rsidP="00F26371">
      <w:pPr>
        <w:pStyle w:val="ATABulletLevel01BodySlide"/>
      </w:pPr>
      <w:r>
        <w:lastRenderedPageBreak/>
        <w:t>Décrivez</w:t>
      </w:r>
      <w:r w:rsidR="249C89AD">
        <w:t xml:space="preserve"> la procédure de surveillance fixe lorsque la cible est un lieu. Sur le tableau blanc ou le tableau-papier, dessinez un diagramme simple qui illustre le processus.</w:t>
      </w:r>
    </w:p>
    <w:p w14:paraId="6F26458A" w14:textId="3DE9B5E6" w:rsidR="006F1D7C" w:rsidRDefault="0F143168" w:rsidP="008817C1">
      <w:pPr>
        <w:pStyle w:val="ATABulletLevel02BodySlide"/>
      </w:pPr>
      <w:r>
        <w:t>L’agent stationnaire surveille les lieux et prend des notes de ce qu’il observe.</w:t>
      </w:r>
    </w:p>
    <w:p w14:paraId="2A46C2DC" w14:textId="77777777" w:rsidR="006F1D7C" w:rsidRDefault="0F143168" w:rsidP="008817C1">
      <w:pPr>
        <w:pStyle w:val="ATABulletLevel02BodySlide"/>
      </w:pPr>
      <w:r>
        <w:t xml:space="preserve">Si l’agent aperçoit une personne d'intérêt quitter les lieux, il transmet cette information aux autres agents postés à proximité. </w:t>
      </w:r>
    </w:p>
    <w:p w14:paraId="77AE31FC" w14:textId="7A656DF4" w:rsidR="00BC48FD" w:rsidRDefault="0F143168" w:rsidP="008817C1">
      <w:pPr>
        <w:pStyle w:val="ATABulletLevel02BodySlide"/>
      </w:pPr>
      <w:r>
        <w:t xml:space="preserve">Ces agents observent alors la personne lorsque celle-ci passe </w:t>
      </w:r>
      <w:r w:rsidR="004F4CBF">
        <w:t>dans</w:t>
      </w:r>
      <w:r>
        <w:t xml:space="preserve"> leur secteur. Ces agents communiquent leurs informations aux agents postés à d’autres endroits.</w:t>
      </w:r>
    </w:p>
    <w:p w14:paraId="70C075FF" w14:textId="77777777" w:rsidR="00BC48FD" w:rsidRPr="00622079" w:rsidRDefault="00BC48FD" w:rsidP="00BC48FD">
      <w:pPr>
        <w:pStyle w:val="ATABody"/>
        <w:rPr>
          <w:rStyle w:val="ATABodyChar"/>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4"/>
        <w:gridCol w:w="640"/>
        <w:gridCol w:w="641"/>
        <w:gridCol w:w="709"/>
      </w:tblGrid>
      <w:tr w:rsidR="4F66AA9B" w14:paraId="50BA5541" w14:textId="77777777" w:rsidTr="4F66AA9B">
        <w:trPr>
          <w:trHeight w:val="432"/>
        </w:trPr>
        <w:tc>
          <w:tcPr>
            <w:tcW w:w="7421" w:type="dxa"/>
            <w:shd w:val="clear" w:color="auto" w:fill="DDDDDD"/>
            <w:vAlign w:val="center"/>
          </w:tcPr>
          <w:p w14:paraId="26327E89" w14:textId="3CC3BD36" w:rsidR="4F66AA9B" w:rsidRDefault="4F66AA9B" w:rsidP="4F66AA9B">
            <w:pPr>
              <w:pStyle w:val="ATASlideNoteHeading"/>
            </w:pPr>
            <w:r>
              <w:t xml:space="preserve">Diapo </w:t>
            </w:r>
            <w:fldSimple w:instr=" SEQ ataslide \s ">
              <w:r w:rsidR="00C1284A">
                <w:rPr>
                  <w:noProof/>
                </w:rPr>
                <w:t>31</w:t>
              </w:r>
            </w:fldSimple>
            <w:r>
              <w:t>. La surveillance fixe</w:t>
            </w:r>
          </w:p>
        </w:tc>
        <w:tc>
          <w:tcPr>
            <w:tcW w:w="644" w:type="dxa"/>
            <w:shd w:val="clear" w:color="auto" w:fill="DDDDDD"/>
            <w:vAlign w:val="center"/>
          </w:tcPr>
          <w:p w14:paraId="6AEDFEAC" w14:textId="77777777" w:rsidR="4F66AA9B" w:rsidRDefault="4F66AA9B"/>
        </w:tc>
        <w:tc>
          <w:tcPr>
            <w:tcW w:w="645" w:type="dxa"/>
            <w:shd w:val="clear" w:color="auto" w:fill="DDDDDD"/>
            <w:vAlign w:val="center"/>
          </w:tcPr>
          <w:p w14:paraId="6BD1D5BA" w14:textId="77777777" w:rsidR="4F66AA9B" w:rsidRDefault="4F66AA9B" w:rsidP="4F66AA9B">
            <w:pPr>
              <w:jc w:val="center"/>
            </w:pPr>
          </w:p>
        </w:tc>
        <w:tc>
          <w:tcPr>
            <w:tcW w:w="644" w:type="dxa"/>
            <w:shd w:val="clear" w:color="auto" w:fill="DDDDDD"/>
            <w:vAlign w:val="center"/>
          </w:tcPr>
          <w:p w14:paraId="1869CBF0" w14:textId="1D106966" w:rsidR="4F66AA9B" w:rsidRDefault="4F66AA9B" w:rsidP="4F66AA9B">
            <w:pPr>
              <w:jc w:val="center"/>
            </w:pPr>
            <w:r>
              <w:rPr>
                <w:noProof/>
              </w:rPr>
              <w:drawing>
                <wp:inline distT="0" distB="0" distL="0" distR="0" wp14:anchorId="51C996D0" wp14:editId="2AA262E4">
                  <wp:extent cx="266700" cy="274320"/>
                  <wp:effectExtent l="0" t="0" r="0" b="0"/>
                  <wp:docPr id="1069904544" name="Picture 106990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27338CF5" w14:textId="77777777" w:rsidTr="4F66AA9B">
        <w:tc>
          <w:tcPr>
            <w:tcW w:w="9354" w:type="dxa"/>
            <w:gridSpan w:val="4"/>
            <w:shd w:val="clear" w:color="auto" w:fill="EAEAEA"/>
            <w:tcMar>
              <w:left w:w="72" w:type="dxa"/>
              <w:right w:w="72" w:type="dxa"/>
            </w:tcMar>
          </w:tcPr>
          <w:p w14:paraId="0309F956" w14:textId="4900FB5D" w:rsidR="7847A58C" w:rsidRDefault="7847A58C" w:rsidP="00F26371">
            <w:pPr>
              <w:pStyle w:val="ATABulletLevel01BodySlide"/>
              <w:rPr>
                <w:rFonts w:eastAsia="Cambria" w:cs="Cambria"/>
              </w:rPr>
            </w:pPr>
            <w:r>
              <w:t>[Vidéo]</w:t>
            </w:r>
          </w:p>
        </w:tc>
      </w:tr>
      <w:tr w:rsidR="4F66AA9B" w14:paraId="78B9E1A5" w14:textId="77777777" w:rsidTr="4F66AA9B">
        <w:tc>
          <w:tcPr>
            <w:tcW w:w="9354" w:type="dxa"/>
            <w:gridSpan w:val="4"/>
            <w:shd w:val="clear" w:color="auto" w:fill="EAEAEA"/>
            <w:vAlign w:val="center"/>
          </w:tcPr>
          <w:p w14:paraId="23EDE8BF" w14:textId="2054B0E4" w:rsidR="4F66AA9B" w:rsidRDefault="4F66AA9B" w:rsidP="4F66AA9B">
            <w:pPr>
              <w:pStyle w:val="ATAGraphicDescription"/>
            </w:pPr>
            <w:r>
              <w:t>Description de l’image : Pas d’image.</w:t>
            </w:r>
          </w:p>
        </w:tc>
      </w:tr>
    </w:tbl>
    <w:p w14:paraId="4D5B7362" w14:textId="7143A14D" w:rsidR="4F66AA9B" w:rsidRDefault="4F66AA9B" w:rsidP="4F66AA9B">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C48FD" w:rsidRPr="00F61D07" w14:paraId="666767D6" w14:textId="77777777" w:rsidTr="4F66AA9B">
        <w:trPr>
          <w:trHeight w:val="432"/>
        </w:trPr>
        <w:tc>
          <w:tcPr>
            <w:tcW w:w="3967" w:type="pct"/>
            <w:shd w:val="clear" w:color="auto" w:fill="DDDDDD"/>
            <w:vAlign w:val="center"/>
          </w:tcPr>
          <w:p w14:paraId="227BB5BE" w14:textId="46541330" w:rsidR="00BC48FD" w:rsidRPr="00D4655D" w:rsidRDefault="50836A9C" w:rsidP="006F1D7C">
            <w:pPr>
              <w:pStyle w:val="ATASlideNoteHeading"/>
            </w:pPr>
            <w:r>
              <w:t xml:space="preserve">Diapo </w:t>
            </w:r>
            <w:fldSimple w:instr=" SEQ ataslide \s ">
              <w:r w:rsidR="00C1284A">
                <w:rPr>
                  <w:noProof/>
                </w:rPr>
                <w:t>32</w:t>
              </w:r>
            </w:fldSimple>
            <w:r>
              <w:t xml:space="preserve">. La surveillance mobile </w:t>
            </w:r>
          </w:p>
        </w:tc>
        <w:tc>
          <w:tcPr>
            <w:tcW w:w="344" w:type="pct"/>
            <w:shd w:val="clear" w:color="auto" w:fill="DDDDDD"/>
            <w:vAlign w:val="center"/>
          </w:tcPr>
          <w:p w14:paraId="7EF80878" w14:textId="77777777" w:rsidR="00BC48FD" w:rsidRPr="005D57E5" w:rsidRDefault="00BC48FD" w:rsidP="00BC48FD"/>
        </w:tc>
        <w:tc>
          <w:tcPr>
            <w:tcW w:w="345" w:type="pct"/>
            <w:shd w:val="clear" w:color="auto" w:fill="DDDDDD"/>
            <w:vAlign w:val="center"/>
          </w:tcPr>
          <w:p w14:paraId="0C69EA9E" w14:textId="77777777" w:rsidR="00BC48FD" w:rsidRPr="00DF2552" w:rsidRDefault="00BC48FD" w:rsidP="00BC48FD">
            <w:pPr>
              <w:jc w:val="center"/>
            </w:pPr>
          </w:p>
        </w:tc>
        <w:tc>
          <w:tcPr>
            <w:tcW w:w="344" w:type="pct"/>
            <w:shd w:val="clear" w:color="auto" w:fill="DDDDDD"/>
            <w:vAlign w:val="center"/>
          </w:tcPr>
          <w:p w14:paraId="565A6F29" w14:textId="77777777" w:rsidR="00BC48FD" w:rsidRPr="005D57E5" w:rsidRDefault="00BC48FD" w:rsidP="00BC48FD">
            <w:pPr>
              <w:jc w:val="center"/>
            </w:pPr>
          </w:p>
        </w:tc>
      </w:tr>
      <w:tr w:rsidR="00BC48FD" w:rsidRPr="00F61D07" w14:paraId="2568DB0A" w14:textId="77777777" w:rsidTr="4F66AA9B">
        <w:tc>
          <w:tcPr>
            <w:tcW w:w="5000" w:type="pct"/>
            <w:gridSpan w:val="4"/>
            <w:shd w:val="clear" w:color="auto" w:fill="EAEAEA"/>
            <w:tcMar>
              <w:left w:w="72" w:type="dxa"/>
              <w:right w:w="72" w:type="dxa"/>
            </w:tcMar>
          </w:tcPr>
          <w:p w14:paraId="280764D2" w14:textId="77777777" w:rsidR="006F1D7C" w:rsidRDefault="006F1D7C" w:rsidP="00F26371">
            <w:pPr>
              <w:pStyle w:val="ATABulletLevel01BodySlide"/>
            </w:pPr>
            <w:r>
              <w:t>Forme traditionnelle de surveillance.</w:t>
            </w:r>
          </w:p>
          <w:p w14:paraId="3EB38B3B" w14:textId="0CA057A8" w:rsidR="006F1D7C" w:rsidRDefault="0F71C037" w:rsidP="00F26371">
            <w:pPr>
              <w:pStyle w:val="ATABulletLevel01BodySlide"/>
            </w:pPr>
            <w:r>
              <w:t>L’agent suit le sujet.</w:t>
            </w:r>
          </w:p>
          <w:p w14:paraId="08F12017" w14:textId="643E7651" w:rsidR="00BC48FD" w:rsidRPr="00B7142E" w:rsidRDefault="0F71C037" w:rsidP="00F26371">
            <w:pPr>
              <w:pStyle w:val="ATABulletLevel01BodySlide"/>
            </w:pPr>
            <w:r>
              <w:t>Les agents peuvent également suivre les personnes avec lesquelles le sujet entre en contact.</w:t>
            </w:r>
          </w:p>
        </w:tc>
      </w:tr>
      <w:tr w:rsidR="00BC48FD" w:rsidRPr="00F61D07" w14:paraId="39E8312C" w14:textId="77777777" w:rsidTr="4F66AA9B">
        <w:tc>
          <w:tcPr>
            <w:tcW w:w="5000" w:type="pct"/>
            <w:gridSpan w:val="4"/>
            <w:shd w:val="clear" w:color="auto" w:fill="EAEAEA"/>
            <w:vAlign w:val="center"/>
          </w:tcPr>
          <w:p w14:paraId="42A7C974" w14:textId="3A255C02" w:rsidR="00BC48FD" w:rsidRPr="0020077B" w:rsidRDefault="00BC48FD" w:rsidP="0055551B">
            <w:pPr>
              <w:pStyle w:val="ATAGraphicDescription"/>
            </w:pPr>
            <w:r>
              <w:t>Description de l’image : Une femme qui passe le coin d’une rue.</w:t>
            </w:r>
          </w:p>
        </w:tc>
      </w:tr>
    </w:tbl>
    <w:p w14:paraId="1BB32A25" w14:textId="77777777" w:rsidR="00BC48FD" w:rsidRDefault="00BC48FD" w:rsidP="00BC48FD">
      <w:pPr>
        <w:pStyle w:val="ATABody"/>
      </w:pPr>
    </w:p>
    <w:p w14:paraId="43649A05" w14:textId="77777777" w:rsidR="00163E06" w:rsidRPr="00163E06" w:rsidRDefault="00163E06" w:rsidP="00F26371">
      <w:pPr>
        <w:pStyle w:val="ATABulletLevel01BodySlide"/>
      </w:pPr>
      <w:r>
        <w:t xml:space="preserve">Expliquez que la </w:t>
      </w:r>
      <w:r>
        <w:rPr>
          <w:b/>
        </w:rPr>
        <w:t>surveillance mobile</w:t>
      </w:r>
      <w:r>
        <w:t xml:space="preserve"> est la forme de surveillance physique la plus traditionnelle consistant pour les agents à suivre le sujet à mesure qu’il se déplace. </w:t>
      </w:r>
    </w:p>
    <w:p w14:paraId="05757DB9" w14:textId="77777777" w:rsidR="00163E06" w:rsidRPr="00163E06" w:rsidRDefault="00163E06" w:rsidP="00F26371">
      <w:pPr>
        <w:pStyle w:val="ATABulletLevel01BodySlide"/>
      </w:pPr>
      <w:r>
        <w:t>Expliquez que lorsque le sujet s'arrête, l’agent en fait autant et observe les activités du sujet.</w:t>
      </w:r>
    </w:p>
    <w:p w14:paraId="0764D5C3" w14:textId="073A570C" w:rsidR="00163E06" w:rsidRPr="00163E06" w:rsidRDefault="00163E06" w:rsidP="00F26371">
      <w:pPr>
        <w:pStyle w:val="ATABulletLevel01BodySlide"/>
      </w:pPr>
      <w:r>
        <w:t>Faites remarquer que selon la nature de l'enquête, les agents peuvent également suivre les personnes avec lesquelles le sujet s’entretient.</w:t>
      </w:r>
    </w:p>
    <w:p w14:paraId="189F7039" w14:textId="2BF53E40" w:rsidR="00BC48FD" w:rsidDel="00B24095" w:rsidRDefault="15245EDA" w:rsidP="00F26371">
      <w:pPr>
        <w:pStyle w:val="ATABulletLevel01BodySlide"/>
      </w:pPr>
      <w:r>
        <w:t>Expliquez que la surveillance mobile est le type de surveillance le plus facilement détectable. Même si les sujets eux-mêmes ne le remarquent pas, les groupes terroristes disposent souvent de personnel pour détecter si quelqu’un est suivi.</w:t>
      </w:r>
    </w:p>
    <w:p w14:paraId="44C1838B" w14:textId="3229A122" w:rsidR="38E32FF9" w:rsidRDefault="38E32FF9" w:rsidP="38E32FF9"/>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E33FB" w:rsidRPr="00F61D07" w14:paraId="3A67473A" w14:textId="77777777" w:rsidTr="4F66AA9B">
        <w:trPr>
          <w:trHeight w:val="432"/>
        </w:trPr>
        <w:tc>
          <w:tcPr>
            <w:tcW w:w="3968" w:type="pct"/>
            <w:shd w:val="clear" w:color="auto" w:fill="DDDDDD"/>
            <w:vAlign w:val="center"/>
          </w:tcPr>
          <w:p w14:paraId="5530661D" w14:textId="601735F7" w:rsidR="000E33FB" w:rsidRPr="00D4655D" w:rsidRDefault="18EDFE0D" w:rsidP="00AB16A4">
            <w:pPr>
              <w:pStyle w:val="ATASlideNoteHeading"/>
            </w:pPr>
            <w:r>
              <w:t xml:space="preserve">Diapo </w:t>
            </w:r>
            <w:fldSimple w:instr=" SEQ ataslide \s ">
              <w:r w:rsidR="00C1284A">
                <w:rPr>
                  <w:noProof/>
                </w:rPr>
                <w:t>33</w:t>
              </w:r>
            </w:fldSimple>
            <w:r>
              <w:t xml:space="preserve">. Méthodes pour mener une surveillance physique </w:t>
            </w:r>
          </w:p>
        </w:tc>
        <w:tc>
          <w:tcPr>
            <w:tcW w:w="344" w:type="pct"/>
            <w:shd w:val="clear" w:color="auto" w:fill="DDDDDD"/>
            <w:vAlign w:val="center"/>
          </w:tcPr>
          <w:p w14:paraId="3CCA49E4" w14:textId="77777777" w:rsidR="000E33FB" w:rsidRPr="005D57E5" w:rsidRDefault="000E33FB" w:rsidP="00BC48FD"/>
        </w:tc>
        <w:tc>
          <w:tcPr>
            <w:tcW w:w="345" w:type="pct"/>
            <w:shd w:val="clear" w:color="auto" w:fill="DDDDDD"/>
            <w:vAlign w:val="center"/>
          </w:tcPr>
          <w:p w14:paraId="37818420" w14:textId="77777777" w:rsidR="000E33FB" w:rsidRPr="00DF2552" w:rsidRDefault="000E33FB" w:rsidP="00BC48FD">
            <w:pPr>
              <w:jc w:val="center"/>
            </w:pPr>
          </w:p>
        </w:tc>
        <w:tc>
          <w:tcPr>
            <w:tcW w:w="343" w:type="pct"/>
            <w:shd w:val="clear" w:color="auto" w:fill="DDDDDD"/>
            <w:vAlign w:val="center"/>
          </w:tcPr>
          <w:p w14:paraId="7EB6805C" w14:textId="77777777" w:rsidR="000E33FB" w:rsidRPr="005D57E5" w:rsidRDefault="000E33FB" w:rsidP="00BC48FD">
            <w:pPr>
              <w:jc w:val="center"/>
            </w:pPr>
          </w:p>
        </w:tc>
      </w:tr>
      <w:tr w:rsidR="000E33FB" w:rsidRPr="00F61D07" w14:paraId="71A976D5" w14:textId="77777777" w:rsidTr="4F66AA9B">
        <w:tc>
          <w:tcPr>
            <w:tcW w:w="5000" w:type="pct"/>
            <w:gridSpan w:val="4"/>
            <w:shd w:val="clear" w:color="auto" w:fill="EAEAEA"/>
            <w:tcMar>
              <w:left w:w="72" w:type="dxa"/>
              <w:right w:w="72" w:type="dxa"/>
            </w:tcMar>
          </w:tcPr>
          <w:p w14:paraId="27245503" w14:textId="15080D53" w:rsidR="00163E06" w:rsidRDefault="00C7161E" w:rsidP="00F26371">
            <w:pPr>
              <w:pStyle w:val="ATABulletLevel01BodySlide"/>
            </w:pPr>
            <w:r>
              <w:t>H24</w:t>
            </w:r>
          </w:p>
          <w:p w14:paraId="37DE1EDE" w14:textId="77777777" w:rsidR="00163E06" w:rsidRDefault="00163E06" w:rsidP="00F26371">
            <w:pPr>
              <w:pStyle w:val="ATABulletLevel01BodySlide"/>
            </w:pPr>
            <w:r>
              <w:t>Heures limitées</w:t>
            </w:r>
          </w:p>
          <w:p w14:paraId="5F530F20" w14:textId="77777777" w:rsidR="00163E06" w:rsidRDefault="00163E06" w:rsidP="00F26371">
            <w:pPr>
              <w:pStyle w:val="ATABulletLevel01BodySlide"/>
            </w:pPr>
            <w:r>
              <w:t>Heures ciblées</w:t>
            </w:r>
          </w:p>
          <w:p w14:paraId="10782EB9" w14:textId="77777777" w:rsidR="00163E06" w:rsidRDefault="00163E06" w:rsidP="00F26371">
            <w:pPr>
              <w:pStyle w:val="ATABulletLevel01BodySlide"/>
            </w:pPr>
            <w:r>
              <w:t>Par quadrant</w:t>
            </w:r>
          </w:p>
          <w:p w14:paraId="6DA5187D" w14:textId="77777777" w:rsidR="000E33FB" w:rsidRPr="00B7142E" w:rsidRDefault="00163E06" w:rsidP="00F26371">
            <w:pPr>
              <w:pStyle w:val="ATABulletLevel01BodySlide"/>
            </w:pPr>
            <w:r>
              <w:t>Ponctuelle</w:t>
            </w:r>
          </w:p>
        </w:tc>
      </w:tr>
      <w:tr w:rsidR="000E33FB" w:rsidRPr="00F61D07" w14:paraId="0737C543" w14:textId="77777777" w:rsidTr="4F66AA9B">
        <w:tc>
          <w:tcPr>
            <w:tcW w:w="5000" w:type="pct"/>
            <w:gridSpan w:val="4"/>
            <w:shd w:val="clear" w:color="auto" w:fill="EAEAEA"/>
            <w:vAlign w:val="center"/>
          </w:tcPr>
          <w:p w14:paraId="0D40BA4D" w14:textId="1A413C28" w:rsidR="000E33FB" w:rsidRPr="0020077B" w:rsidRDefault="000E33FB" w:rsidP="00E55539">
            <w:pPr>
              <w:pStyle w:val="ATAGraphicDescription"/>
            </w:pPr>
            <w:r>
              <w:t>Description de l’image : Carte d’un plan de surveillance.</w:t>
            </w:r>
          </w:p>
        </w:tc>
      </w:tr>
    </w:tbl>
    <w:p w14:paraId="0197520B" w14:textId="77777777" w:rsidR="000E33FB" w:rsidRDefault="000E33FB" w:rsidP="000E33FB">
      <w:pPr>
        <w:pStyle w:val="ATABody"/>
      </w:pPr>
    </w:p>
    <w:p w14:paraId="2533140A" w14:textId="77777777" w:rsidR="00163E06" w:rsidRDefault="00163E06" w:rsidP="00F26371">
      <w:pPr>
        <w:pStyle w:val="ATABulletLevel01BodySlide"/>
      </w:pPr>
      <w:r>
        <w:t>Expliquez que les diapositives suivantes présentent cinq méthodes couramment employées pour mener une surveillance physique.</w:t>
      </w:r>
    </w:p>
    <w:p w14:paraId="33948546" w14:textId="77777777" w:rsidR="00163E06"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63E06" w:rsidRPr="00F61D07" w14:paraId="6C1C1D70" w14:textId="77777777" w:rsidTr="4F66AA9B">
        <w:trPr>
          <w:trHeight w:val="432"/>
        </w:trPr>
        <w:tc>
          <w:tcPr>
            <w:tcW w:w="3968" w:type="pct"/>
            <w:shd w:val="clear" w:color="auto" w:fill="DDDDDD"/>
            <w:vAlign w:val="center"/>
          </w:tcPr>
          <w:p w14:paraId="63C991E7" w14:textId="064FEBB6" w:rsidR="00163E06" w:rsidRPr="00D4655D" w:rsidRDefault="3F91DD2A" w:rsidP="00AB16A4">
            <w:pPr>
              <w:pStyle w:val="ATASlideNoteHeading"/>
            </w:pPr>
            <w:r>
              <w:lastRenderedPageBreak/>
              <w:t xml:space="preserve">Diapo </w:t>
            </w:r>
            <w:fldSimple w:instr=" SEQ ataslide \s ">
              <w:r w:rsidR="00C1284A">
                <w:rPr>
                  <w:noProof/>
                </w:rPr>
                <w:t>34</w:t>
              </w:r>
            </w:fldSimple>
            <w:r>
              <w:t>. La surveillance H24</w:t>
            </w:r>
          </w:p>
        </w:tc>
        <w:tc>
          <w:tcPr>
            <w:tcW w:w="344" w:type="pct"/>
            <w:shd w:val="clear" w:color="auto" w:fill="DDDDDD"/>
            <w:vAlign w:val="center"/>
          </w:tcPr>
          <w:p w14:paraId="46EF2758" w14:textId="77777777" w:rsidR="00163E06" w:rsidRPr="005D57E5" w:rsidRDefault="00163E06" w:rsidP="00CD6E14"/>
        </w:tc>
        <w:tc>
          <w:tcPr>
            <w:tcW w:w="345" w:type="pct"/>
            <w:shd w:val="clear" w:color="auto" w:fill="DDDDDD"/>
            <w:vAlign w:val="center"/>
          </w:tcPr>
          <w:p w14:paraId="5FC523A6" w14:textId="77777777" w:rsidR="00163E06" w:rsidRPr="00DF2552" w:rsidRDefault="00163E06" w:rsidP="00CD6E14">
            <w:pPr>
              <w:jc w:val="center"/>
            </w:pPr>
          </w:p>
        </w:tc>
        <w:tc>
          <w:tcPr>
            <w:tcW w:w="344" w:type="pct"/>
            <w:shd w:val="clear" w:color="auto" w:fill="DDDDDD"/>
            <w:vAlign w:val="center"/>
          </w:tcPr>
          <w:p w14:paraId="28F5787D" w14:textId="77777777" w:rsidR="00163E06" w:rsidRPr="005D57E5" w:rsidRDefault="00163E06" w:rsidP="00CD6E14">
            <w:pPr>
              <w:jc w:val="center"/>
            </w:pPr>
          </w:p>
        </w:tc>
      </w:tr>
      <w:tr w:rsidR="00163E06" w:rsidRPr="00F61D07" w14:paraId="09F0E2F1" w14:textId="77777777" w:rsidTr="4F66AA9B">
        <w:tc>
          <w:tcPr>
            <w:tcW w:w="5000" w:type="pct"/>
            <w:gridSpan w:val="4"/>
            <w:shd w:val="clear" w:color="auto" w:fill="EAEAEA"/>
            <w:tcMar>
              <w:left w:w="72" w:type="dxa"/>
              <w:right w:w="72" w:type="dxa"/>
            </w:tcMar>
          </w:tcPr>
          <w:p w14:paraId="07B881A8" w14:textId="7563F182" w:rsidR="00C10ED9" w:rsidRPr="00C10ED9" w:rsidRDefault="089214F2" w:rsidP="00F26371">
            <w:pPr>
              <w:pStyle w:val="ATABulletLevel01BodySlide"/>
            </w:pPr>
            <w:r>
              <w:t>Surveiller un sujet 24 heures sur 24, pendant un nombre déterminé ou indéterminé de jours.</w:t>
            </w:r>
          </w:p>
          <w:p w14:paraId="4C52C12E" w14:textId="77777777" w:rsidR="00C10ED9" w:rsidRPr="00C10ED9" w:rsidRDefault="00C10ED9" w:rsidP="00F26371">
            <w:pPr>
              <w:pStyle w:val="ATABulletLevel01BodySlide"/>
              <w:numPr>
                <w:ilvl w:val="0"/>
                <w:numId w:val="21"/>
              </w:numPr>
            </w:pPr>
            <w:r>
              <w:t xml:space="preserve"> Offre une couverture maximale.</w:t>
            </w:r>
          </w:p>
          <w:p w14:paraId="24130D45" w14:textId="6143EE69" w:rsidR="00163E06" w:rsidRPr="00B7142E" w:rsidRDefault="00C10ED9" w:rsidP="00F26371">
            <w:pPr>
              <w:pStyle w:val="ATABulletLevel01BodySlide"/>
              <w:numPr>
                <w:ilvl w:val="0"/>
                <w:numId w:val="22"/>
              </w:numPr>
            </w:pPr>
            <w:r>
              <w:t xml:space="preserve"> Plus susceptible d'être repéré.</w:t>
            </w:r>
          </w:p>
        </w:tc>
      </w:tr>
      <w:tr w:rsidR="00163E06" w:rsidRPr="00F61D07" w14:paraId="7D300432" w14:textId="77777777" w:rsidTr="4F66AA9B">
        <w:tc>
          <w:tcPr>
            <w:tcW w:w="5000" w:type="pct"/>
            <w:gridSpan w:val="4"/>
            <w:shd w:val="clear" w:color="auto" w:fill="EAEAEA"/>
            <w:vAlign w:val="center"/>
          </w:tcPr>
          <w:p w14:paraId="793EE6FA" w14:textId="5C9F2BA3" w:rsidR="00163E06" w:rsidRPr="0020077B" w:rsidRDefault="00163E06" w:rsidP="0055551B">
            <w:pPr>
              <w:pStyle w:val="ATAGraphicDescription"/>
            </w:pPr>
            <w:r>
              <w:t>Description de l’image : Une personne qui marche dans la nuit.</w:t>
            </w:r>
          </w:p>
        </w:tc>
      </w:tr>
    </w:tbl>
    <w:p w14:paraId="361DEA46" w14:textId="77777777" w:rsidR="00163E06" w:rsidRDefault="00163E06" w:rsidP="00163E06">
      <w:pPr>
        <w:pStyle w:val="ATABody"/>
      </w:pPr>
    </w:p>
    <w:p w14:paraId="34B15FDD" w14:textId="67A02A21" w:rsidR="00163E06" w:rsidRDefault="15245EDA" w:rsidP="00F26371">
      <w:pPr>
        <w:pStyle w:val="ATABulletLevel01BodySlide"/>
      </w:pPr>
      <w:r>
        <w:t>Expliquez que la surveillance H24 consiste à surveiller le sujet en permanence, 24</w:t>
      </w:r>
      <w:r w:rsidR="004F4CBF">
        <w:t> </w:t>
      </w:r>
      <w:r>
        <w:t>heures sur</w:t>
      </w:r>
      <w:r w:rsidR="004F4CBF">
        <w:t> </w:t>
      </w:r>
      <w:r>
        <w:t xml:space="preserve">24, pendant un nombre de jours indéterminé (également </w:t>
      </w:r>
      <w:r w:rsidR="004F4CBF">
        <w:t>appel</w:t>
      </w:r>
      <w:r>
        <w:t>ée</w:t>
      </w:r>
      <w:r w:rsidR="004F4CBF">
        <w:t xml:space="preserve"> </w:t>
      </w:r>
      <w:r>
        <w:t>« surveillance continuelle »).</w:t>
      </w:r>
    </w:p>
    <w:p w14:paraId="2A722A54" w14:textId="77777777" w:rsidR="00C7161E" w:rsidRDefault="00C7161E" w:rsidP="00C7161E">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7161E" w:rsidRPr="00F61D07" w14:paraId="498CC753" w14:textId="77777777" w:rsidTr="4F66AA9B">
        <w:trPr>
          <w:trHeight w:val="432"/>
        </w:trPr>
        <w:tc>
          <w:tcPr>
            <w:tcW w:w="3968" w:type="pct"/>
            <w:shd w:val="clear" w:color="auto" w:fill="DDDDDD"/>
            <w:vAlign w:val="center"/>
          </w:tcPr>
          <w:p w14:paraId="78CE9222" w14:textId="2F9EAAC2" w:rsidR="00C7161E" w:rsidRPr="00D4655D" w:rsidRDefault="55BFF159" w:rsidP="00AB16A4">
            <w:pPr>
              <w:pStyle w:val="ATASlideNoteHeading"/>
            </w:pPr>
            <w:r>
              <w:t xml:space="preserve">Diapo </w:t>
            </w:r>
            <w:fldSimple w:instr=" SEQ ataslide \s ">
              <w:r w:rsidR="00C1284A">
                <w:rPr>
                  <w:noProof/>
                </w:rPr>
                <w:t>35</w:t>
              </w:r>
            </w:fldSimple>
            <w:r>
              <w:t xml:space="preserve">. Question de discussion : La surveillance H24 </w:t>
            </w:r>
          </w:p>
        </w:tc>
        <w:tc>
          <w:tcPr>
            <w:tcW w:w="344" w:type="pct"/>
            <w:shd w:val="clear" w:color="auto" w:fill="DDDDDD"/>
            <w:vAlign w:val="center"/>
          </w:tcPr>
          <w:p w14:paraId="27C91658" w14:textId="77777777" w:rsidR="00C7161E" w:rsidRPr="005D57E5" w:rsidRDefault="00C7161E" w:rsidP="00C7161E"/>
        </w:tc>
        <w:tc>
          <w:tcPr>
            <w:tcW w:w="345" w:type="pct"/>
            <w:shd w:val="clear" w:color="auto" w:fill="DDDDDD"/>
            <w:vAlign w:val="center"/>
          </w:tcPr>
          <w:p w14:paraId="686AE856" w14:textId="77777777" w:rsidR="00C7161E" w:rsidRPr="00DF2552" w:rsidRDefault="00C7161E" w:rsidP="00C7161E">
            <w:pPr>
              <w:jc w:val="center"/>
            </w:pPr>
          </w:p>
        </w:tc>
        <w:tc>
          <w:tcPr>
            <w:tcW w:w="344" w:type="pct"/>
            <w:shd w:val="clear" w:color="auto" w:fill="DDDDDD"/>
            <w:vAlign w:val="center"/>
          </w:tcPr>
          <w:p w14:paraId="68601830" w14:textId="77777777" w:rsidR="00C7161E" w:rsidRPr="005D57E5" w:rsidRDefault="00C7161E" w:rsidP="00C7161E">
            <w:pPr>
              <w:jc w:val="center"/>
            </w:pPr>
          </w:p>
        </w:tc>
      </w:tr>
      <w:tr w:rsidR="00C7161E" w:rsidRPr="00F61D07" w14:paraId="691EBA96" w14:textId="77777777" w:rsidTr="4F66AA9B">
        <w:tc>
          <w:tcPr>
            <w:tcW w:w="5000" w:type="pct"/>
            <w:gridSpan w:val="4"/>
            <w:shd w:val="clear" w:color="auto" w:fill="EAEAEA"/>
            <w:tcMar>
              <w:left w:w="72" w:type="dxa"/>
              <w:right w:w="72" w:type="dxa"/>
            </w:tcMar>
          </w:tcPr>
          <w:p w14:paraId="381A6EF0" w14:textId="730DBA8E" w:rsidR="00C7161E" w:rsidRPr="00B7142E" w:rsidRDefault="00C7161E" w:rsidP="00F26371">
            <w:pPr>
              <w:pStyle w:val="ATABulletLevel01BodySlide"/>
            </w:pPr>
            <w:r>
              <w:t>Dans quel contexte utiliseriez-vous cette méthode ?</w:t>
            </w:r>
          </w:p>
        </w:tc>
      </w:tr>
      <w:tr w:rsidR="00C7161E" w:rsidRPr="00F61D07" w14:paraId="377F5285" w14:textId="77777777" w:rsidTr="4F66AA9B">
        <w:tc>
          <w:tcPr>
            <w:tcW w:w="5000" w:type="pct"/>
            <w:gridSpan w:val="4"/>
            <w:shd w:val="clear" w:color="auto" w:fill="EAEAEA"/>
            <w:vAlign w:val="center"/>
          </w:tcPr>
          <w:p w14:paraId="5AE8FEAE" w14:textId="4B86E906" w:rsidR="00C7161E" w:rsidRPr="0020077B" w:rsidRDefault="00C7161E" w:rsidP="00C7161E">
            <w:pPr>
              <w:pStyle w:val="ATAGraphicDescription"/>
            </w:pPr>
            <w:r>
              <w:t>Description de l’image : Un point d'interrogation.</w:t>
            </w:r>
          </w:p>
        </w:tc>
      </w:tr>
    </w:tbl>
    <w:p w14:paraId="55B4860C" w14:textId="77777777" w:rsidR="00C7161E" w:rsidRDefault="00C7161E" w:rsidP="00F26371">
      <w:pPr>
        <w:pStyle w:val="ATABulletLevel01BodySlide"/>
        <w:numPr>
          <w:ilvl w:val="0"/>
          <w:numId w:val="0"/>
        </w:numPr>
      </w:pPr>
    </w:p>
    <w:p w14:paraId="614E5181" w14:textId="77777777" w:rsidR="004F4CBF" w:rsidRPr="004F4CBF" w:rsidRDefault="00E77566" w:rsidP="00F26371">
      <w:pPr>
        <w:pStyle w:val="ATABulletLevel01BodySlide"/>
      </w:pPr>
      <w:r>
        <w:t xml:space="preserve">Animez une discussion de groupe en posant la question suivante : </w:t>
      </w:r>
      <w:r w:rsidRPr="004F4CBF">
        <w:rPr>
          <w:b/>
        </w:rPr>
        <w:t xml:space="preserve">Dans quel contexte utiliseriez-vous cette méthode ? </w:t>
      </w:r>
      <w:r w:rsidRPr="004F4CBF">
        <w:rPr>
          <w:i/>
        </w:rPr>
        <w:t>Les réponses peuvent varier.</w:t>
      </w:r>
    </w:p>
    <w:p w14:paraId="7FAAFB6D" w14:textId="63DE46C8" w:rsidR="00163E06" w:rsidRDefault="054550FF" w:rsidP="00F26371">
      <w:pPr>
        <w:pStyle w:val="ATABulletLevel01BodySlide"/>
      </w:pPr>
      <w:r>
        <w:t>Donnez l'exemple d’une situation dans laquelle un organisme policier a reçu des informations indiquant qu’un groupe terroriste s'apprête à mener un attentat et que le sujet en question est le seul membre du groupe à avoir été identifié. Dans cet exemple, la surveillance H24 sera peut-être la méthode la plus rapide pour empêcher l’attentat.</w:t>
      </w:r>
    </w:p>
    <w:p w14:paraId="5D7C73CA" w14:textId="1A3FE7B6" w:rsidR="00163E06" w:rsidRDefault="00163E06" w:rsidP="00F26371">
      <w:pPr>
        <w:pStyle w:val="ATABulletLevel01BodySlide"/>
      </w:pPr>
      <w:r>
        <w:t xml:space="preserve">Expliquez que cette méthode n'est pas idéale dans les cas de terrorisme où l’organisme manque d’hommes sur le terrain, car il est </w:t>
      </w:r>
      <w:r w:rsidR="004F4CBF">
        <w:t xml:space="preserve">alors </w:t>
      </w:r>
      <w:r>
        <w:t>difficile de la mener sans se faire repérer. Ceci est particulièrement vrai pour la surveillance fixe, car la présence des agents stationnaires finira par paraître incongrue.</w:t>
      </w:r>
    </w:p>
    <w:p w14:paraId="0A72FB81" w14:textId="3432F670" w:rsidR="00163E06" w:rsidRDefault="00163E06" w:rsidP="00F26371">
      <w:pPr>
        <w:pStyle w:val="ATABulletLevel01BodySlide"/>
      </w:pPr>
      <w:r>
        <w:t>Ajoutez que le moyen de mener une surveillance H24 plus efficace</w:t>
      </w:r>
      <w:r w:rsidR="00506250">
        <w:t>ment</w:t>
      </w:r>
      <w:r>
        <w:t xml:space="preserve"> est de faire appel à des agents appartenant à d’autres services.</w:t>
      </w:r>
    </w:p>
    <w:p w14:paraId="782745A6" w14:textId="692AC41A" w:rsidR="00163E06" w:rsidRDefault="00163E06" w:rsidP="00F26371">
      <w:pPr>
        <w:pStyle w:val="ATABulletLevel01BodySlide"/>
      </w:pPr>
      <w:r>
        <w:t>Expliquez que ces agents pourront fournir l'aide supplémentaire nécessaire pour mener cette opération de surveillance qu’autrement le service en question ne pourrait pas effectuer sans que le sujet ne remarque qu’il est surveillé. Si le sujet a déjà été surveillé, les agents provenant d’un autre service seront des</w:t>
      </w:r>
      <w:r w:rsidR="00506250">
        <w:t xml:space="preserve"> </w:t>
      </w:r>
      <w:r>
        <w:t>visages</w:t>
      </w:r>
      <w:r w:rsidR="00506250">
        <w:t xml:space="preserve"> inconnus du</w:t>
      </w:r>
      <w:r>
        <w:t xml:space="preserve"> sujet. </w:t>
      </w:r>
    </w:p>
    <w:p w14:paraId="15A7DD94" w14:textId="505E6BB4" w:rsidR="00163E06" w:rsidRDefault="00163E06" w:rsidP="00F26371">
      <w:pPr>
        <w:pStyle w:val="ATABulletLevel01BodySlide"/>
      </w:pPr>
      <w:r>
        <w:t>Ajoutez que dans l'éventualité où un attentat est imminent, le service aura besoin que tous ses agents soient prêts à intervenir. Assigner la surveillance à des agents d'autres services permet de libérer les agents du service en question</w:t>
      </w:r>
      <w:r w:rsidR="00506250">
        <w:t>,</w:t>
      </w:r>
      <w:r>
        <w:t xml:space="preserve"> lesquels pourront alors immédiatement intervenir en cas d’attentat.</w:t>
      </w:r>
    </w:p>
    <w:p w14:paraId="63EC3C5F" w14:textId="77777777" w:rsidR="00163E06" w:rsidRDefault="00163E06" w:rsidP="00163E0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63E06" w:rsidRPr="00F61D07" w14:paraId="211A41A8" w14:textId="77777777" w:rsidTr="4F66AA9B">
        <w:trPr>
          <w:trHeight w:val="432"/>
        </w:trPr>
        <w:tc>
          <w:tcPr>
            <w:tcW w:w="3968" w:type="pct"/>
            <w:shd w:val="clear" w:color="auto" w:fill="DDDDDD"/>
            <w:vAlign w:val="center"/>
          </w:tcPr>
          <w:p w14:paraId="78D4FEE5" w14:textId="0C690E05" w:rsidR="00163E06" w:rsidRPr="00D4655D" w:rsidRDefault="3F91DD2A" w:rsidP="00AB16A4">
            <w:pPr>
              <w:pStyle w:val="ATASlideNoteHeading"/>
            </w:pPr>
            <w:r>
              <w:t xml:space="preserve">Diapo </w:t>
            </w:r>
            <w:fldSimple w:instr=" SEQ ataslide \s ">
              <w:r w:rsidR="00C1284A">
                <w:rPr>
                  <w:noProof/>
                </w:rPr>
                <w:t>36</w:t>
              </w:r>
            </w:fldSimple>
            <w:r>
              <w:t>. La surveillance à heures limitées</w:t>
            </w:r>
          </w:p>
        </w:tc>
        <w:tc>
          <w:tcPr>
            <w:tcW w:w="344" w:type="pct"/>
            <w:shd w:val="clear" w:color="auto" w:fill="DDDDDD"/>
            <w:vAlign w:val="center"/>
          </w:tcPr>
          <w:p w14:paraId="1E439719" w14:textId="77777777" w:rsidR="00163E06" w:rsidRPr="005D57E5" w:rsidRDefault="00163E06" w:rsidP="00CD6E14"/>
        </w:tc>
        <w:tc>
          <w:tcPr>
            <w:tcW w:w="345" w:type="pct"/>
            <w:shd w:val="clear" w:color="auto" w:fill="DDDDDD"/>
            <w:vAlign w:val="center"/>
          </w:tcPr>
          <w:p w14:paraId="22084FF5" w14:textId="77777777" w:rsidR="00163E06" w:rsidRPr="00DF2552" w:rsidRDefault="00163E06" w:rsidP="00CD6E14">
            <w:pPr>
              <w:jc w:val="center"/>
            </w:pPr>
          </w:p>
        </w:tc>
        <w:tc>
          <w:tcPr>
            <w:tcW w:w="344" w:type="pct"/>
            <w:shd w:val="clear" w:color="auto" w:fill="DDDDDD"/>
            <w:vAlign w:val="center"/>
          </w:tcPr>
          <w:p w14:paraId="33F0347C" w14:textId="77777777" w:rsidR="00163E06" w:rsidRPr="005D57E5" w:rsidRDefault="00163E06" w:rsidP="00CD6E14">
            <w:pPr>
              <w:jc w:val="center"/>
            </w:pPr>
          </w:p>
        </w:tc>
      </w:tr>
      <w:tr w:rsidR="00163E06" w:rsidRPr="00F61D07" w14:paraId="5F89D04D" w14:textId="77777777" w:rsidTr="4F66AA9B">
        <w:tc>
          <w:tcPr>
            <w:tcW w:w="5000" w:type="pct"/>
            <w:gridSpan w:val="4"/>
            <w:shd w:val="clear" w:color="auto" w:fill="EAEAEA"/>
            <w:tcMar>
              <w:left w:w="72" w:type="dxa"/>
              <w:right w:w="72" w:type="dxa"/>
            </w:tcMar>
          </w:tcPr>
          <w:p w14:paraId="07557DE3" w14:textId="2CFFBEE5" w:rsidR="009575D5" w:rsidRDefault="60EEBEE4" w:rsidP="00F26371">
            <w:pPr>
              <w:pStyle w:val="ATABulletLevel01BodySlide"/>
            </w:pPr>
            <w:r>
              <w:t>On suit le sujet lorsqu’il est le plus susceptible de commettre un acte lié au terrorisme.</w:t>
            </w:r>
          </w:p>
          <w:p w14:paraId="75CB1540" w14:textId="77777777" w:rsidR="009575D5" w:rsidRDefault="009575D5" w:rsidP="009935D7">
            <w:pPr>
              <w:pStyle w:val="ATABulletLevel02BodySlide"/>
            </w:pPr>
            <w:r>
              <w:t>Nécessite moins de ressources.</w:t>
            </w:r>
          </w:p>
          <w:p w14:paraId="0AFB2367" w14:textId="0215617D" w:rsidR="00163E06" w:rsidRPr="00B7142E" w:rsidRDefault="60EEBEE4" w:rsidP="009935D7">
            <w:pPr>
              <w:pStyle w:val="ATABulletLevel02BodySlide"/>
            </w:pPr>
            <w:r>
              <w:t xml:space="preserve">Pas toujours évident de prédire les horaires exacts. </w:t>
            </w:r>
          </w:p>
        </w:tc>
      </w:tr>
      <w:tr w:rsidR="00163E06" w:rsidRPr="00F61D07" w14:paraId="0694C0AC" w14:textId="77777777" w:rsidTr="4F66AA9B">
        <w:tc>
          <w:tcPr>
            <w:tcW w:w="5000" w:type="pct"/>
            <w:gridSpan w:val="4"/>
            <w:shd w:val="clear" w:color="auto" w:fill="EAEAEA"/>
            <w:vAlign w:val="center"/>
          </w:tcPr>
          <w:p w14:paraId="4509086B" w14:textId="435045BC" w:rsidR="00163E06" w:rsidRPr="0020077B" w:rsidRDefault="00163E06" w:rsidP="0080167C">
            <w:pPr>
              <w:pStyle w:val="ATAGraphicDescription"/>
            </w:pPr>
            <w:r>
              <w:t>Description de l’image : Un policier en train de prendre des notes sur un ordinateur.</w:t>
            </w:r>
          </w:p>
        </w:tc>
      </w:tr>
    </w:tbl>
    <w:p w14:paraId="13B04B1F" w14:textId="77777777" w:rsidR="00163E06" w:rsidRDefault="00163E06" w:rsidP="00163E06">
      <w:pPr>
        <w:pStyle w:val="ATABody"/>
      </w:pPr>
    </w:p>
    <w:p w14:paraId="6D3EA66C" w14:textId="39729B96" w:rsidR="009575D5" w:rsidRDefault="009575D5" w:rsidP="00F26371">
      <w:pPr>
        <w:pStyle w:val="ATABulletLevel01BodySlide"/>
      </w:pPr>
      <w:r>
        <w:lastRenderedPageBreak/>
        <w:t xml:space="preserve">Expliquez que la méthode de </w:t>
      </w:r>
      <w:r>
        <w:rPr>
          <w:b/>
        </w:rPr>
        <w:t>surveillance à heures limitées</w:t>
      </w:r>
      <w:r>
        <w:t xml:space="preserve"> consiste à suivre le sujet uniquement aux heures où il est le plus susceptible de se livrer à des activités liées au terrorisme.</w:t>
      </w:r>
      <w:r w:rsidR="00C1284A">
        <w:t xml:space="preserve"> </w:t>
      </w:r>
    </w:p>
    <w:p w14:paraId="6AD8C1B8" w14:textId="77777777" w:rsidR="00E77566" w:rsidRDefault="00E77566" w:rsidP="00E7756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652"/>
        <w:gridCol w:w="415"/>
        <w:gridCol w:w="645"/>
        <w:gridCol w:w="642"/>
      </w:tblGrid>
      <w:tr w:rsidR="00E77566" w:rsidRPr="00F61D07" w14:paraId="3221E998" w14:textId="77777777" w:rsidTr="00562A6A">
        <w:trPr>
          <w:trHeight w:val="432"/>
        </w:trPr>
        <w:tc>
          <w:tcPr>
            <w:tcW w:w="4090" w:type="pct"/>
            <w:shd w:val="clear" w:color="auto" w:fill="DDDDDD"/>
            <w:vAlign w:val="center"/>
          </w:tcPr>
          <w:p w14:paraId="188C9C7E" w14:textId="2DD35470" w:rsidR="00E77566" w:rsidRPr="00D4655D" w:rsidRDefault="00F611AF" w:rsidP="00AB16A4">
            <w:pPr>
              <w:pStyle w:val="ATASlideNoteHeading"/>
            </w:pPr>
            <w:r>
              <w:t xml:space="preserve">Diapo </w:t>
            </w:r>
            <w:fldSimple w:instr=" SEQ ataslide \s ">
              <w:r w:rsidR="00C1284A">
                <w:rPr>
                  <w:noProof/>
                </w:rPr>
                <w:t>37</w:t>
              </w:r>
            </w:fldSimple>
            <w:r>
              <w:t xml:space="preserve">. Question de discussion : La surveillance à heures limitées </w:t>
            </w:r>
          </w:p>
        </w:tc>
        <w:tc>
          <w:tcPr>
            <w:tcW w:w="222" w:type="pct"/>
            <w:shd w:val="clear" w:color="auto" w:fill="DDDDDD"/>
            <w:vAlign w:val="center"/>
          </w:tcPr>
          <w:p w14:paraId="655C4FEF" w14:textId="77777777" w:rsidR="00E77566" w:rsidRPr="005D57E5" w:rsidRDefault="00E77566" w:rsidP="00E77566"/>
        </w:tc>
        <w:tc>
          <w:tcPr>
            <w:tcW w:w="345" w:type="pct"/>
            <w:shd w:val="clear" w:color="auto" w:fill="DDDDDD"/>
            <w:vAlign w:val="center"/>
          </w:tcPr>
          <w:p w14:paraId="21736C93" w14:textId="77777777" w:rsidR="00E77566" w:rsidRPr="00DF2552" w:rsidRDefault="00E77566" w:rsidP="00E77566">
            <w:pPr>
              <w:jc w:val="center"/>
            </w:pPr>
          </w:p>
        </w:tc>
        <w:tc>
          <w:tcPr>
            <w:tcW w:w="343" w:type="pct"/>
            <w:shd w:val="clear" w:color="auto" w:fill="DDDDDD"/>
            <w:vAlign w:val="center"/>
          </w:tcPr>
          <w:p w14:paraId="64191AB1" w14:textId="77777777" w:rsidR="00E77566" w:rsidRPr="005D57E5" w:rsidRDefault="00E77566" w:rsidP="00E77566">
            <w:pPr>
              <w:jc w:val="center"/>
            </w:pPr>
          </w:p>
        </w:tc>
      </w:tr>
      <w:tr w:rsidR="00E77566" w:rsidRPr="00F61D07" w14:paraId="7B7A96EA" w14:textId="77777777" w:rsidTr="4F66AA9B">
        <w:tc>
          <w:tcPr>
            <w:tcW w:w="5000" w:type="pct"/>
            <w:gridSpan w:val="4"/>
            <w:shd w:val="clear" w:color="auto" w:fill="EAEAEA"/>
            <w:tcMar>
              <w:left w:w="72" w:type="dxa"/>
              <w:right w:w="72" w:type="dxa"/>
            </w:tcMar>
          </w:tcPr>
          <w:p w14:paraId="5A0B3845" w14:textId="77777777" w:rsidR="00E77566" w:rsidRPr="00B7142E" w:rsidRDefault="00E77566" w:rsidP="00F26371">
            <w:pPr>
              <w:pStyle w:val="ATABulletLevel01BodySlide"/>
            </w:pPr>
            <w:r>
              <w:t>Dans quel contexte utiliseriez-vous cette méthode ?</w:t>
            </w:r>
          </w:p>
        </w:tc>
      </w:tr>
      <w:tr w:rsidR="00E77566" w:rsidRPr="00F61D07" w14:paraId="7AA4ACA8" w14:textId="77777777" w:rsidTr="4F66AA9B">
        <w:tc>
          <w:tcPr>
            <w:tcW w:w="5000" w:type="pct"/>
            <w:gridSpan w:val="4"/>
            <w:shd w:val="clear" w:color="auto" w:fill="EAEAEA"/>
            <w:vAlign w:val="center"/>
          </w:tcPr>
          <w:p w14:paraId="28FC85C5" w14:textId="77777777" w:rsidR="00E77566" w:rsidRPr="0020077B" w:rsidRDefault="00E77566" w:rsidP="00E77566">
            <w:pPr>
              <w:pStyle w:val="ATAGraphicDescription"/>
            </w:pPr>
            <w:r>
              <w:t>Description de l’image : Un point d'interrogation.</w:t>
            </w:r>
          </w:p>
        </w:tc>
      </w:tr>
    </w:tbl>
    <w:p w14:paraId="1A809DEC" w14:textId="77777777" w:rsidR="00E77566" w:rsidRDefault="00E77566" w:rsidP="00F26371">
      <w:pPr>
        <w:pStyle w:val="ATABulletLevel01BodySlide"/>
        <w:numPr>
          <w:ilvl w:val="0"/>
          <w:numId w:val="0"/>
        </w:numPr>
      </w:pPr>
    </w:p>
    <w:p w14:paraId="178365FD" w14:textId="3091059B" w:rsidR="009575D5" w:rsidRPr="00826507" w:rsidRDefault="00E77566" w:rsidP="00F26371">
      <w:pPr>
        <w:pStyle w:val="ATABulletLevel01BodySlide"/>
        <w:rPr>
          <w:b/>
        </w:rPr>
      </w:pPr>
      <w:r>
        <w:t xml:space="preserve">Animez une discussion de groupe en posant la question suivante : </w:t>
      </w:r>
      <w:r>
        <w:rPr>
          <w:b/>
        </w:rPr>
        <w:t>Dans quel contexte utiliseriez-vous cette méthode ?</w:t>
      </w:r>
      <w:r>
        <w:t xml:space="preserve"> </w:t>
      </w:r>
      <w:r>
        <w:rPr>
          <w:i/>
        </w:rPr>
        <w:t>Les réponses peuvent varier</w:t>
      </w:r>
      <w:r>
        <w:t>.</w:t>
      </w:r>
    </w:p>
    <w:p w14:paraId="26EC4BFD" w14:textId="67AA00AA" w:rsidR="009575D5" w:rsidRDefault="536B73D6" w:rsidP="008817C1">
      <w:pPr>
        <w:pStyle w:val="ATABulletLevel02BodySlide"/>
      </w:pPr>
      <w:r>
        <w:t>Donnez l'exemple d’un sujet que l’on suivrait après son travail, mais pas pendant.</w:t>
      </w:r>
    </w:p>
    <w:p w14:paraId="522C01C6" w14:textId="31DA21E6" w:rsidR="00163E06" w:rsidRDefault="60EEBEE4" w:rsidP="00F26371">
      <w:pPr>
        <w:pStyle w:val="ATABulletLevel01BodySlide"/>
      </w:pPr>
      <w:r>
        <w:t>Soulignez que pour pouvoir mener efficacement cette méthode de surveillance, les agents auront besoin d’informations sur les activités normales du sujet.</w:t>
      </w:r>
    </w:p>
    <w:p w14:paraId="7D4CF31A" w14:textId="77777777" w:rsidR="00163E06" w:rsidRDefault="00163E06" w:rsidP="00163E0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63E06" w:rsidRPr="00F61D07" w14:paraId="22134ABB" w14:textId="77777777" w:rsidTr="4F66AA9B">
        <w:trPr>
          <w:trHeight w:val="432"/>
        </w:trPr>
        <w:tc>
          <w:tcPr>
            <w:tcW w:w="3968" w:type="pct"/>
            <w:shd w:val="clear" w:color="auto" w:fill="DDDDDD"/>
            <w:vAlign w:val="center"/>
          </w:tcPr>
          <w:p w14:paraId="0C17150C" w14:textId="03894142" w:rsidR="00163E06" w:rsidRPr="00D4655D" w:rsidRDefault="3F91DD2A" w:rsidP="00B845B7">
            <w:pPr>
              <w:pStyle w:val="ATASlideNoteHeading"/>
            </w:pPr>
            <w:r>
              <w:t xml:space="preserve">Diapo </w:t>
            </w:r>
            <w:fldSimple w:instr=" SEQ ataslide \s ">
              <w:r w:rsidR="00C1284A">
                <w:rPr>
                  <w:noProof/>
                </w:rPr>
                <w:t>38</w:t>
              </w:r>
            </w:fldSimple>
            <w:r>
              <w:t>. La surveillance à heures ciblées</w:t>
            </w:r>
          </w:p>
        </w:tc>
        <w:tc>
          <w:tcPr>
            <w:tcW w:w="344" w:type="pct"/>
            <w:shd w:val="clear" w:color="auto" w:fill="DDDDDD"/>
            <w:vAlign w:val="center"/>
          </w:tcPr>
          <w:p w14:paraId="6C8F36B6" w14:textId="77777777" w:rsidR="00163E06" w:rsidRPr="005D57E5" w:rsidRDefault="00163E06" w:rsidP="00CD6E14"/>
        </w:tc>
        <w:tc>
          <w:tcPr>
            <w:tcW w:w="345" w:type="pct"/>
            <w:shd w:val="clear" w:color="auto" w:fill="DDDDDD"/>
            <w:vAlign w:val="center"/>
          </w:tcPr>
          <w:p w14:paraId="4D32DDA7" w14:textId="77777777" w:rsidR="00163E06" w:rsidRPr="00DF2552" w:rsidRDefault="00163E06" w:rsidP="00CD6E14">
            <w:pPr>
              <w:jc w:val="center"/>
            </w:pPr>
          </w:p>
        </w:tc>
        <w:tc>
          <w:tcPr>
            <w:tcW w:w="344" w:type="pct"/>
            <w:shd w:val="clear" w:color="auto" w:fill="DDDDDD"/>
            <w:vAlign w:val="center"/>
          </w:tcPr>
          <w:p w14:paraId="336E1B1F" w14:textId="77777777" w:rsidR="00163E06" w:rsidRPr="005D57E5" w:rsidRDefault="00163E06" w:rsidP="00CD6E14">
            <w:pPr>
              <w:jc w:val="center"/>
            </w:pPr>
          </w:p>
        </w:tc>
      </w:tr>
      <w:tr w:rsidR="00163E06" w:rsidRPr="00F61D07" w14:paraId="4C7DAC52" w14:textId="77777777" w:rsidTr="4F66AA9B">
        <w:tc>
          <w:tcPr>
            <w:tcW w:w="5000" w:type="pct"/>
            <w:gridSpan w:val="4"/>
            <w:shd w:val="clear" w:color="auto" w:fill="EAEAEA"/>
            <w:tcMar>
              <w:left w:w="72" w:type="dxa"/>
              <w:right w:w="72" w:type="dxa"/>
            </w:tcMar>
          </w:tcPr>
          <w:p w14:paraId="5926B2F0" w14:textId="085BF367" w:rsidR="009575D5" w:rsidRDefault="60EEBEE4" w:rsidP="00F26371">
            <w:pPr>
              <w:pStyle w:val="ATABulletLevel01BodySlide"/>
            </w:pPr>
            <w:r>
              <w:t>On suit le sujet lorsqu’il est le plus susceptible de mettre en place un attentat.</w:t>
            </w:r>
          </w:p>
          <w:p w14:paraId="3CAB7435" w14:textId="77777777" w:rsidR="009575D5" w:rsidRDefault="009575D5" w:rsidP="009935D7">
            <w:pPr>
              <w:pStyle w:val="ATABulletLevel02BodySlide"/>
            </w:pPr>
            <w:r>
              <w:t>Nécessite moins de ressources.</w:t>
            </w:r>
          </w:p>
          <w:p w14:paraId="1895F8FC" w14:textId="30105A0E" w:rsidR="00163E06" w:rsidRPr="00B7142E" w:rsidRDefault="60EEBEE4" w:rsidP="009935D7">
            <w:pPr>
              <w:pStyle w:val="ATABulletLevel02BodySlide"/>
            </w:pPr>
            <w:r>
              <w:t xml:space="preserve">Pas toujours évident de prédire les horaires exacts. </w:t>
            </w:r>
          </w:p>
        </w:tc>
      </w:tr>
      <w:tr w:rsidR="00163E06" w:rsidRPr="00F61D07" w14:paraId="580701D5" w14:textId="77777777" w:rsidTr="4F66AA9B">
        <w:tc>
          <w:tcPr>
            <w:tcW w:w="5000" w:type="pct"/>
            <w:gridSpan w:val="4"/>
            <w:shd w:val="clear" w:color="auto" w:fill="EAEAEA"/>
            <w:vAlign w:val="center"/>
          </w:tcPr>
          <w:p w14:paraId="0C48984A" w14:textId="570A8205" w:rsidR="00163E06" w:rsidRPr="0020077B" w:rsidRDefault="00163E06" w:rsidP="0080167C">
            <w:pPr>
              <w:pStyle w:val="ATAGraphicDescription"/>
            </w:pPr>
            <w:r>
              <w:t>Description de l’image : Le quartier de Times Square.</w:t>
            </w:r>
          </w:p>
        </w:tc>
      </w:tr>
    </w:tbl>
    <w:p w14:paraId="1FDE3600" w14:textId="77777777" w:rsidR="00163E06" w:rsidRDefault="00163E06" w:rsidP="00163E06">
      <w:pPr>
        <w:pStyle w:val="ATABody"/>
      </w:pPr>
    </w:p>
    <w:p w14:paraId="2ACA6DE0" w14:textId="64509124" w:rsidR="009575D5" w:rsidRDefault="0065094A" w:rsidP="00F26371">
      <w:pPr>
        <w:pStyle w:val="ATABulletLevel01BodySlide"/>
      </w:pPr>
      <w:r>
        <w:t xml:space="preserve">Expliquez que ce type de surveillance consiste à suivre le sujet spécifiquement pendant les moments où il est le plus susceptible de commettre un attentat, d’entrer en contact avec d’autres membres du groupe ou de se livrer à une activité clandestine au nom de sa cause extrémiste. </w:t>
      </w:r>
    </w:p>
    <w:p w14:paraId="17F49E32" w14:textId="77777777" w:rsidR="002A53B1" w:rsidRDefault="002A53B1" w:rsidP="002A53B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A53B1" w:rsidRPr="00F61D07" w14:paraId="7E1C1892" w14:textId="77777777" w:rsidTr="4F66AA9B">
        <w:trPr>
          <w:trHeight w:val="432"/>
        </w:trPr>
        <w:tc>
          <w:tcPr>
            <w:tcW w:w="3968" w:type="pct"/>
            <w:shd w:val="clear" w:color="auto" w:fill="DDDDDD"/>
            <w:vAlign w:val="center"/>
          </w:tcPr>
          <w:p w14:paraId="1E65AA86" w14:textId="677E17CF" w:rsidR="002A53B1" w:rsidRPr="00D4655D" w:rsidRDefault="4D27D164" w:rsidP="00B845B7">
            <w:pPr>
              <w:pStyle w:val="ATASlideNoteHeading"/>
            </w:pPr>
            <w:r>
              <w:t xml:space="preserve">Diapo </w:t>
            </w:r>
            <w:fldSimple w:instr=" SEQ ataslide \s ">
              <w:r w:rsidR="00C1284A">
                <w:rPr>
                  <w:noProof/>
                </w:rPr>
                <w:t>39</w:t>
              </w:r>
            </w:fldSimple>
            <w:r>
              <w:t xml:space="preserve">. Question de discussion : La surveillance à heures ciblées </w:t>
            </w:r>
          </w:p>
        </w:tc>
        <w:tc>
          <w:tcPr>
            <w:tcW w:w="344" w:type="pct"/>
            <w:shd w:val="clear" w:color="auto" w:fill="DDDDDD"/>
            <w:vAlign w:val="center"/>
          </w:tcPr>
          <w:p w14:paraId="3D4B9FA9" w14:textId="77777777" w:rsidR="002A53B1" w:rsidRPr="005D57E5" w:rsidRDefault="002A53B1" w:rsidP="002A53B1"/>
        </w:tc>
        <w:tc>
          <w:tcPr>
            <w:tcW w:w="345" w:type="pct"/>
            <w:shd w:val="clear" w:color="auto" w:fill="DDDDDD"/>
            <w:vAlign w:val="center"/>
          </w:tcPr>
          <w:p w14:paraId="1938ED17" w14:textId="77777777" w:rsidR="002A53B1" w:rsidRPr="00DF2552" w:rsidRDefault="002A53B1" w:rsidP="002A53B1">
            <w:pPr>
              <w:jc w:val="center"/>
            </w:pPr>
          </w:p>
        </w:tc>
        <w:tc>
          <w:tcPr>
            <w:tcW w:w="344" w:type="pct"/>
            <w:shd w:val="clear" w:color="auto" w:fill="DDDDDD"/>
            <w:vAlign w:val="center"/>
          </w:tcPr>
          <w:p w14:paraId="37EC44E7" w14:textId="77777777" w:rsidR="002A53B1" w:rsidRPr="005D57E5" w:rsidRDefault="002A53B1" w:rsidP="002A53B1">
            <w:pPr>
              <w:jc w:val="center"/>
            </w:pPr>
          </w:p>
        </w:tc>
      </w:tr>
      <w:tr w:rsidR="002A53B1" w:rsidRPr="00F61D07" w14:paraId="4F953E55" w14:textId="77777777" w:rsidTr="4F66AA9B">
        <w:tc>
          <w:tcPr>
            <w:tcW w:w="5000" w:type="pct"/>
            <w:gridSpan w:val="4"/>
            <w:shd w:val="clear" w:color="auto" w:fill="EAEAEA"/>
            <w:tcMar>
              <w:left w:w="72" w:type="dxa"/>
              <w:right w:w="72" w:type="dxa"/>
            </w:tcMar>
          </w:tcPr>
          <w:p w14:paraId="16E7A442" w14:textId="77777777" w:rsidR="002A53B1" w:rsidRPr="00B7142E" w:rsidRDefault="002A53B1" w:rsidP="00F26371">
            <w:pPr>
              <w:pStyle w:val="ATABulletLevel01BodySlide"/>
            </w:pPr>
            <w:r>
              <w:t>Dans quel contexte utiliseriez-vous cette méthode ?</w:t>
            </w:r>
          </w:p>
        </w:tc>
      </w:tr>
      <w:tr w:rsidR="002A53B1" w:rsidRPr="00F61D07" w14:paraId="2FE48B66" w14:textId="77777777" w:rsidTr="4F66AA9B">
        <w:tc>
          <w:tcPr>
            <w:tcW w:w="5000" w:type="pct"/>
            <w:gridSpan w:val="4"/>
            <w:shd w:val="clear" w:color="auto" w:fill="EAEAEA"/>
            <w:vAlign w:val="center"/>
          </w:tcPr>
          <w:p w14:paraId="2B853239" w14:textId="77777777" w:rsidR="002A53B1" w:rsidRPr="0020077B" w:rsidRDefault="002A53B1" w:rsidP="002A53B1">
            <w:pPr>
              <w:pStyle w:val="ATAGraphicDescription"/>
            </w:pPr>
            <w:r>
              <w:t>Description de l’image : Un point d'interrogation.</w:t>
            </w:r>
          </w:p>
        </w:tc>
      </w:tr>
    </w:tbl>
    <w:p w14:paraId="6DC4A7F6" w14:textId="77777777" w:rsidR="002A53B1" w:rsidRDefault="002A53B1" w:rsidP="00F26371">
      <w:pPr>
        <w:pStyle w:val="ATABulletLevel01BodySlide"/>
        <w:numPr>
          <w:ilvl w:val="0"/>
          <w:numId w:val="0"/>
        </w:numPr>
      </w:pPr>
    </w:p>
    <w:p w14:paraId="32E5F5FB" w14:textId="647C61FF" w:rsidR="009575D5" w:rsidRDefault="0065094A" w:rsidP="00F26371">
      <w:pPr>
        <w:pStyle w:val="ATABulletLevel01BodySlide"/>
      </w:pPr>
      <w:r>
        <w:t xml:space="preserve">Animez une discussion de groupe en posant la question suivante : </w:t>
      </w:r>
      <w:r>
        <w:rPr>
          <w:rStyle w:val="ATAEmphasis"/>
        </w:rPr>
        <w:t xml:space="preserve">Dans quel contexte utiliseriez-vous cette méthode ? </w:t>
      </w:r>
      <w:r>
        <w:rPr>
          <w:rStyle w:val="ATAAnswers"/>
        </w:rPr>
        <w:t>Les réponses peuvent varier.</w:t>
      </w:r>
    </w:p>
    <w:p w14:paraId="3B1A5C3A" w14:textId="77777777" w:rsidR="009575D5" w:rsidRPr="009050FA" w:rsidRDefault="536B73D6" w:rsidP="008817C1">
      <w:pPr>
        <w:pStyle w:val="ATABulletLevel02BodySlide"/>
        <w:rPr>
          <w:rStyle w:val="ATAAnswers"/>
        </w:rPr>
      </w:pPr>
      <w:r>
        <w:rPr>
          <w:rStyle w:val="ATAAnswers"/>
          <w:i w:val="0"/>
        </w:rPr>
        <w:t>Donnez l’exemple d’un sujet que l’on surveillerait à l’occasion d’un anniversaire lié à sa cause, après que son groupe terroriste ait commis un attentat ou après l'arrestation d’un membre de son groupe</w:t>
      </w:r>
      <w:r>
        <w:rPr>
          <w:rStyle w:val="ATAAnswers"/>
        </w:rPr>
        <w:t>.</w:t>
      </w:r>
    </w:p>
    <w:p w14:paraId="7D50DFD4" w14:textId="5CC49590" w:rsidR="00163E06" w:rsidRDefault="009575D5" w:rsidP="00F26371">
      <w:pPr>
        <w:pStyle w:val="ATABulletLevel01BodySlide"/>
      </w:pPr>
      <w:r>
        <w:t>Soulignez que pour pouvoir mener efficacement cette méthode de surveillance, les agents devront se renseigner sur la philosophie et l’histoire du mouvement politique du sujet.</w:t>
      </w:r>
    </w:p>
    <w:p w14:paraId="22A7C227" w14:textId="77777777" w:rsidR="00163E06" w:rsidRPr="00622079"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1CB2D40A" w14:textId="77777777" w:rsidTr="4F66AA9B">
        <w:trPr>
          <w:trHeight w:val="432"/>
        </w:trPr>
        <w:tc>
          <w:tcPr>
            <w:tcW w:w="3967" w:type="pct"/>
            <w:shd w:val="clear" w:color="auto" w:fill="DDDDDD"/>
            <w:vAlign w:val="center"/>
          </w:tcPr>
          <w:p w14:paraId="18D008A5" w14:textId="04C1E1DF" w:rsidR="00163E06" w:rsidRPr="00D4655D" w:rsidRDefault="3F91DD2A" w:rsidP="00B845B7">
            <w:pPr>
              <w:pStyle w:val="ATASlideNoteHeading"/>
            </w:pPr>
            <w:r>
              <w:t xml:space="preserve">Diapo </w:t>
            </w:r>
            <w:fldSimple w:instr=" SEQ ataslide \s ">
              <w:r w:rsidR="00C1284A">
                <w:rPr>
                  <w:noProof/>
                </w:rPr>
                <w:t>40</w:t>
              </w:r>
            </w:fldSimple>
            <w:r>
              <w:t>. La surveillance par quadrant</w:t>
            </w:r>
          </w:p>
        </w:tc>
        <w:tc>
          <w:tcPr>
            <w:tcW w:w="344" w:type="pct"/>
            <w:shd w:val="clear" w:color="auto" w:fill="DDDDDD"/>
            <w:vAlign w:val="center"/>
          </w:tcPr>
          <w:p w14:paraId="7FE85770" w14:textId="77777777" w:rsidR="00163E06" w:rsidRPr="005D57E5" w:rsidRDefault="00163E06" w:rsidP="00CD6E14"/>
        </w:tc>
        <w:tc>
          <w:tcPr>
            <w:tcW w:w="345" w:type="pct"/>
            <w:shd w:val="clear" w:color="auto" w:fill="DDDDDD"/>
            <w:vAlign w:val="center"/>
          </w:tcPr>
          <w:p w14:paraId="0F6F580E" w14:textId="77777777" w:rsidR="00163E06" w:rsidRPr="00DF2552" w:rsidRDefault="00163E06" w:rsidP="00CD6E14">
            <w:pPr>
              <w:jc w:val="center"/>
            </w:pPr>
          </w:p>
        </w:tc>
        <w:tc>
          <w:tcPr>
            <w:tcW w:w="344" w:type="pct"/>
            <w:shd w:val="clear" w:color="auto" w:fill="DDDDDD"/>
            <w:vAlign w:val="center"/>
          </w:tcPr>
          <w:p w14:paraId="3D91C802" w14:textId="77777777" w:rsidR="00163E06" w:rsidRPr="005D57E5" w:rsidRDefault="00163E06" w:rsidP="00CD6E14">
            <w:pPr>
              <w:jc w:val="center"/>
            </w:pPr>
          </w:p>
        </w:tc>
      </w:tr>
      <w:tr w:rsidR="00163E06" w:rsidRPr="00F61D07" w14:paraId="15E8B404" w14:textId="77777777" w:rsidTr="4F66AA9B">
        <w:tc>
          <w:tcPr>
            <w:tcW w:w="5000" w:type="pct"/>
            <w:gridSpan w:val="4"/>
            <w:shd w:val="clear" w:color="auto" w:fill="EAEAEA"/>
            <w:tcMar>
              <w:left w:w="72" w:type="dxa"/>
              <w:right w:w="72" w:type="dxa"/>
            </w:tcMar>
          </w:tcPr>
          <w:p w14:paraId="137D38E9" w14:textId="77777777" w:rsidR="009575D5" w:rsidRDefault="009575D5" w:rsidP="00F26371">
            <w:pPr>
              <w:pStyle w:val="ATABulletLevel01BodySlide"/>
            </w:pPr>
            <w:r>
              <w:t>Cela peut prendre des semaines ou des mois pour obtenir une couverture complète.</w:t>
            </w:r>
          </w:p>
          <w:p w14:paraId="45FCFBBD" w14:textId="7CE1C88C" w:rsidR="009575D5" w:rsidRDefault="60EEBEE4" w:rsidP="009935D7">
            <w:pPr>
              <w:pStyle w:val="ATABulletLevel02BodySlide"/>
            </w:pPr>
            <w:r>
              <w:t>Part du principe que le sujet suit une routine.</w:t>
            </w:r>
          </w:p>
          <w:p w14:paraId="15526B3D" w14:textId="3A9E88C8" w:rsidR="00163E06" w:rsidRPr="00B7142E" w:rsidRDefault="60EEBEE4" w:rsidP="009935D7">
            <w:pPr>
              <w:pStyle w:val="ATABulletLevel02BodySlide"/>
            </w:pPr>
            <w:r>
              <w:t xml:space="preserve">La surveillance finit par cibler des horaires spécifiques. </w:t>
            </w:r>
          </w:p>
        </w:tc>
      </w:tr>
      <w:tr w:rsidR="00163E06" w:rsidRPr="00F61D07" w14:paraId="375ECFAF" w14:textId="77777777" w:rsidTr="4F66AA9B">
        <w:tc>
          <w:tcPr>
            <w:tcW w:w="5000" w:type="pct"/>
            <w:gridSpan w:val="4"/>
            <w:shd w:val="clear" w:color="auto" w:fill="EAEAEA"/>
            <w:vAlign w:val="center"/>
          </w:tcPr>
          <w:p w14:paraId="1B4EC16A" w14:textId="4A9EE457" w:rsidR="00163E06" w:rsidRPr="0020077B" w:rsidRDefault="00163E06" w:rsidP="00DA340F">
            <w:pPr>
              <w:pStyle w:val="ATAGraphicDescription"/>
            </w:pPr>
            <w:r>
              <w:lastRenderedPageBreak/>
              <w:t>Description de l’image : Une rame de métro.</w:t>
            </w:r>
          </w:p>
        </w:tc>
      </w:tr>
    </w:tbl>
    <w:p w14:paraId="4B522DB0" w14:textId="77777777" w:rsidR="00163E06" w:rsidRDefault="00163E06" w:rsidP="00163E06">
      <w:pPr>
        <w:pStyle w:val="ATABody"/>
      </w:pPr>
    </w:p>
    <w:p w14:paraId="2AAF8CDC" w14:textId="4BCA8D13" w:rsidR="009575D5" w:rsidRDefault="00EE4656" w:rsidP="00F26371">
      <w:pPr>
        <w:pStyle w:val="ATABulletLevel01BodySlide"/>
      </w:pPr>
      <w:r w:rsidRPr="00EE4656">
        <w:t>Expliquez que l’on divise une période (composée d’heures ou de jours) en quadrants</w:t>
      </w:r>
      <w:r w:rsidR="009575D5">
        <w:t xml:space="preserve">. On suit continuellement le sujet </w:t>
      </w:r>
      <w:r>
        <w:t>dans</w:t>
      </w:r>
      <w:r w:rsidR="009575D5">
        <w:t xml:space="preserve"> chaque quadrant pendant plusieurs jours, jusqu’à ce que la routine normale de la personne apparaisse. </w:t>
      </w:r>
    </w:p>
    <w:p w14:paraId="2BBB982F" w14:textId="7C1AF700" w:rsidR="009575D5" w:rsidRDefault="009575D5" w:rsidP="00F26371">
      <w:pPr>
        <w:pStyle w:val="ATABulletLevel01BodySlide"/>
      </w:pPr>
      <w:r>
        <w:t xml:space="preserve">Faites remarquer que le but est de déterminer à quelles heures le sujet est le plus susceptible de manifester un comportement </w:t>
      </w:r>
      <w:r w:rsidR="00EE4656">
        <w:t>secret</w:t>
      </w:r>
      <w:r>
        <w:t>.</w:t>
      </w:r>
    </w:p>
    <w:p w14:paraId="56CA08C2" w14:textId="1A2B9890" w:rsidR="009575D5" w:rsidRDefault="60EEBEE4" w:rsidP="00F26371">
      <w:pPr>
        <w:pStyle w:val="ATABulletLevel01BodySlide"/>
      </w:pPr>
      <w:r>
        <w:t xml:space="preserve">Expliquez qu’après avoir identifié le quadrant durant lequel le sujet est le plus actif, on concentre alors les efforts de surveillance sur cette période spécifique. </w:t>
      </w:r>
    </w:p>
    <w:p w14:paraId="7BC90ABF" w14:textId="77777777" w:rsidR="006B50DC" w:rsidRDefault="006B50DC" w:rsidP="006B50D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B50DC" w:rsidRPr="00F61D07" w14:paraId="38EF3D44" w14:textId="77777777" w:rsidTr="4F66AA9B">
        <w:trPr>
          <w:trHeight w:val="432"/>
        </w:trPr>
        <w:tc>
          <w:tcPr>
            <w:tcW w:w="3968" w:type="pct"/>
            <w:shd w:val="clear" w:color="auto" w:fill="DDDDDD"/>
            <w:vAlign w:val="center"/>
          </w:tcPr>
          <w:p w14:paraId="6AAE29AF" w14:textId="0F8EB466" w:rsidR="006B50DC" w:rsidRPr="00D4655D" w:rsidRDefault="5EAD1B94" w:rsidP="00B845B7">
            <w:pPr>
              <w:pStyle w:val="ATASlideNoteHeading"/>
            </w:pPr>
            <w:r>
              <w:t xml:space="preserve">Diapo </w:t>
            </w:r>
            <w:fldSimple w:instr=" SEQ ataslide \s ">
              <w:r w:rsidR="00C1284A">
                <w:rPr>
                  <w:noProof/>
                </w:rPr>
                <w:t>41</w:t>
              </w:r>
            </w:fldSimple>
            <w:r>
              <w:t xml:space="preserve">. Question de discussion : La surveillance par quadrant </w:t>
            </w:r>
          </w:p>
        </w:tc>
        <w:tc>
          <w:tcPr>
            <w:tcW w:w="344" w:type="pct"/>
            <w:shd w:val="clear" w:color="auto" w:fill="DDDDDD"/>
            <w:vAlign w:val="center"/>
          </w:tcPr>
          <w:p w14:paraId="368218C8" w14:textId="77777777" w:rsidR="006B50DC" w:rsidRPr="005D57E5" w:rsidRDefault="006B50DC" w:rsidP="006B50DC"/>
        </w:tc>
        <w:tc>
          <w:tcPr>
            <w:tcW w:w="345" w:type="pct"/>
            <w:shd w:val="clear" w:color="auto" w:fill="DDDDDD"/>
            <w:vAlign w:val="center"/>
          </w:tcPr>
          <w:p w14:paraId="37FD9450" w14:textId="77777777" w:rsidR="006B50DC" w:rsidRPr="00DF2552" w:rsidRDefault="006B50DC" w:rsidP="006B50DC">
            <w:pPr>
              <w:jc w:val="center"/>
            </w:pPr>
          </w:p>
        </w:tc>
        <w:tc>
          <w:tcPr>
            <w:tcW w:w="344" w:type="pct"/>
            <w:shd w:val="clear" w:color="auto" w:fill="DDDDDD"/>
            <w:vAlign w:val="center"/>
          </w:tcPr>
          <w:p w14:paraId="162F8ADF" w14:textId="77777777" w:rsidR="006B50DC" w:rsidRPr="005D57E5" w:rsidRDefault="006B50DC" w:rsidP="006B50DC">
            <w:pPr>
              <w:jc w:val="center"/>
            </w:pPr>
          </w:p>
        </w:tc>
      </w:tr>
      <w:tr w:rsidR="006B50DC" w:rsidRPr="00F61D07" w14:paraId="34B9AEB9" w14:textId="77777777" w:rsidTr="4F66AA9B">
        <w:tc>
          <w:tcPr>
            <w:tcW w:w="5000" w:type="pct"/>
            <w:gridSpan w:val="4"/>
            <w:shd w:val="clear" w:color="auto" w:fill="EAEAEA"/>
            <w:tcMar>
              <w:left w:w="72" w:type="dxa"/>
              <w:right w:w="72" w:type="dxa"/>
            </w:tcMar>
          </w:tcPr>
          <w:p w14:paraId="4D0E32A4" w14:textId="77777777" w:rsidR="006B50DC" w:rsidRPr="00B7142E" w:rsidRDefault="006B50DC" w:rsidP="00F26371">
            <w:pPr>
              <w:pStyle w:val="ATABulletLevel01BodySlide"/>
            </w:pPr>
            <w:r>
              <w:t>Dans quel contexte utiliseriez-vous cette méthode ?</w:t>
            </w:r>
          </w:p>
        </w:tc>
      </w:tr>
      <w:tr w:rsidR="006B50DC" w:rsidRPr="00F61D07" w14:paraId="47B612E2" w14:textId="77777777" w:rsidTr="4F66AA9B">
        <w:tc>
          <w:tcPr>
            <w:tcW w:w="5000" w:type="pct"/>
            <w:gridSpan w:val="4"/>
            <w:shd w:val="clear" w:color="auto" w:fill="EAEAEA"/>
            <w:vAlign w:val="center"/>
          </w:tcPr>
          <w:p w14:paraId="5270AD52" w14:textId="77777777" w:rsidR="006B50DC" w:rsidRPr="0020077B" w:rsidRDefault="006B50DC" w:rsidP="006B50DC">
            <w:pPr>
              <w:pStyle w:val="ATAGraphicDescription"/>
            </w:pPr>
            <w:r>
              <w:t>Description de l’image : Un point d'interrogation.</w:t>
            </w:r>
          </w:p>
        </w:tc>
      </w:tr>
    </w:tbl>
    <w:p w14:paraId="2EFF37C0" w14:textId="77777777" w:rsidR="006B50DC" w:rsidRDefault="006B50DC" w:rsidP="00F26371">
      <w:pPr>
        <w:pStyle w:val="ATABulletLevel01BodySlide"/>
        <w:numPr>
          <w:ilvl w:val="0"/>
          <w:numId w:val="0"/>
        </w:numPr>
      </w:pPr>
    </w:p>
    <w:p w14:paraId="1FBED178" w14:textId="7486A603" w:rsidR="009575D5" w:rsidRPr="00826507" w:rsidRDefault="006B50DC" w:rsidP="00F26371">
      <w:pPr>
        <w:pStyle w:val="ATABulletLevel01BodySlide"/>
        <w:rPr>
          <w:rStyle w:val="ATAAnswers"/>
          <w:rFonts w:eastAsia="MS PGothic"/>
          <w:b/>
          <w:i w:val="0"/>
        </w:rPr>
      </w:pPr>
      <w:r>
        <w:t>Animez une discussion de groupe en posant la question suivante :</w:t>
      </w:r>
      <w:r>
        <w:rPr>
          <w:rStyle w:val="ATAEmphasis"/>
        </w:rPr>
        <w:t xml:space="preserve"> Dans quel contexte utiliseriez-vous cette méthode ? </w:t>
      </w:r>
      <w:r>
        <w:rPr>
          <w:rStyle w:val="ATAAnswers"/>
        </w:rPr>
        <w:t>Les réponses peuvent varier.</w:t>
      </w:r>
    </w:p>
    <w:p w14:paraId="7676BE02" w14:textId="77777777" w:rsidR="009575D5" w:rsidRPr="009935D7" w:rsidRDefault="536B73D6" w:rsidP="008817C1">
      <w:pPr>
        <w:pStyle w:val="ATABulletLevel02BodySlide"/>
        <w:rPr>
          <w:rStyle w:val="ATAAnswers"/>
          <w:rFonts w:eastAsia="MS PGothic"/>
          <w:i w:val="0"/>
          <w:color w:val="262626"/>
        </w:rPr>
      </w:pPr>
      <w:r w:rsidRPr="009935D7">
        <w:rPr>
          <w:rStyle w:val="ATAAnswers"/>
          <w:rFonts w:eastAsia="MS PGothic"/>
          <w:i w:val="0"/>
          <w:color w:val="262626"/>
        </w:rPr>
        <w:t>Donnez l’exemple suivant :</w:t>
      </w:r>
    </w:p>
    <w:p w14:paraId="446455A0" w14:textId="77777777" w:rsidR="009575D5" w:rsidRPr="00DA340F" w:rsidRDefault="009575D5" w:rsidP="009935D7">
      <w:pPr>
        <w:pStyle w:val="ATABulletLevel03BodySlide"/>
        <w:rPr>
          <w:rStyle w:val="ATAAnswers"/>
          <w:i w:val="0"/>
        </w:rPr>
      </w:pPr>
      <w:r>
        <w:rPr>
          <w:rStyle w:val="ATAAnswers"/>
          <w:i w:val="0"/>
        </w:rPr>
        <w:t xml:space="preserve">On suit un sujet tous les lundi pendant un mois, puis tous les mardi pendant un mois, etc. </w:t>
      </w:r>
    </w:p>
    <w:p w14:paraId="5835C18D" w14:textId="77777777" w:rsidR="00163E06" w:rsidRPr="009935D7" w:rsidRDefault="009575D5" w:rsidP="009935D7">
      <w:pPr>
        <w:pStyle w:val="ATABulletLevel03BodySlide"/>
        <w:rPr>
          <w:rStyle w:val="ATAAnswers"/>
          <w:i w:val="0"/>
        </w:rPr>
      </w:pPr>
      <w:r>
        <w:rPr>
          <w:rStyle w:val="ATAAnswers"/>
          <w:i w:val="0"/>
        </w:rPr>
        <w:t>Si l’on remarque alors que le sujet se montre toujours plus prudent et suspicieux le mardi en début de soirée, on commence alors à cibler cette période et à en renforcer la surveillance, notamment en augmentant le nombre d'agents, en installant un poste d’observation stationnaire ou un traceur GPS, ou en faisant appel à un appui aérien</w:t>
      </w:r>
      <w:r w:rsidRPr="009935D7">
        <w:rPr>
          <w:rStyle w:val="ATAAnswers"/>
          <w:i w:val="0"/>
        </w:rPr>
        <w:t>.</w:t>
      </w:r>
    </w:p>
    <w:p w14:paraId="214F23AE" w14:textId="77777777" w:rsidR="00163E06" w:rsidRPr="00622079"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0A0B7E52" w14:textId="77777777" w:rsidTr="4F66AA9B">
        <w:trPr>
          <w:trHeight w:val="432"/>
        </w:trPr>
        <w:tc>
          <w:tcPr>
            <w:tcW w:w="3967" w:type="pct"/>
            <w:shd w:val="clear" w:color="auto" w:fill="DDDDDD"/>
            <w:vAlign w:val="center"/>
          </w:tcPr>
          <w:p w14:paraId="74187B70" w14:textId="51E3657A" w:rsidR="00163E06" w:rsidRPr="00D4655D" w:rsidRDefault="3F91DD2A" w:rsidP="00B845B7">
            <w:pPr>
              <w:pStyle w:val="ATASlideNoteHeading"/>
            </w:pPr>
            <w:r>
              <w:t xml:space="preserve">Diapo </w:t>
            </w:r>
            <w:fldSimple w:instr=" SEQ ataslide \s ">
              <w:r w:rsidR="00C1284A">
                <w:rPr>
                  <w:noProof/>
                </w:rPr>
                <w:t>42</w:t>
              </w:r>
            </w:fldSimple>
            <w:r>
              <w:t>. La surveillance ponctuelle</w:t>
            </w:r>
          </w:p>
        </w:tc>
        <w:tc>
          <w:tcPr>
            <w:tcW w:w="344" w:type="pct"/>
            <w:shd w:val="clear" w:color="auto" w:fill="DDDDDD"/>
            <w:vAlign w:val="center"/>
          </w:tcPr>
          <w:p w14:paraId="6A445E7D" w14:textId="77777777" w:rsidR="00163E06" w:rsidRPr="005D57E5" w:rsidRDefault="00163E06" w:rsidP="00CD6E14"/>
        </w:tc>
        <w:tc>
          <w:tcPr>
            <w:tcW w:w="345" w:type="pct"/>
            <w:shd w:val="clear" w:color="auto" w:fill="DDDDDD"/>
            <w:vAlign w:val="center"/>
          </w:tcPr>
          <w:p w14:paraId="5BE9C357" w14:textId="77777777" w:rsidR="00163E06" w:rsidRPr="00DF2552" w:rsidRDefault="00163E06" w:rsidP="00CD6E14">
            <w:pPr>
              <w:jc w:val="center"/>
            </w:pPr>
          </w:p>
        </w:tc>
        <w:tc>
          <w:tcPr>
            <w:tcW w:w="344" w:type="pct"/>
            <w:shd w:val="clear" w:color="auto" w:fill="DDDDDD"/>
            <w:vAlign w:val="center"/>
          </w:tcPr>
          <w:p w14:paraId="31F7C9F5" w14:textId="77777777" w:rsidR="00163E06" w:rsidRPr="005D57E5" w:rsidRDefault="00163E06" w:rsidP="00CD6E14">
            <w:pPr>
              <w:jc w:val="center"/>
            </w:pPr>
          </w:p>
        </w:tc>
      </w:tr>
      <w:tr w:rsidR="00163E06" w:rsidRPr="00F61D07" w14:paraId="2AE5893A" w14:textId="77777777" w:rsidTr="4F66AA9B">
        <w:tc>
          <w:tcPr>
            <w:tcW w:w="5000" w:type="pct"/>
            <w:gridSpan w:val="4"/>
            <w:shd w:val="clear" w:color="auto" w:fill="EAEAEA"/>
            <w:tcMar>
              <w:left w:w="72" w:type="dxa"/>
              <w:right w:w="72" w:type="dxa"/>
            </w:tcMar>
          </w:tcPr>
          <w:p w14:paraId="66A47B3B" w14:textId="41D1C21B" w:rsidR="00163E06" w:rsidRDefault="053233CB" w:rsidP="00F26371">
            <w:pPr>
              <w:pStyle w:val="ATABulletLevel01BodySlide"/>
            </w:pPr>
            <w:r>
              <w:t xml:space="preserve">Surveillance périodique d’un lieu de manière programmée ou non. </w:t>
            </w:r>
          </w:p>
          <w:p w14:paraId="3D19F678" w14:textId="77777777" w:rsidR="00DA340F" w:rsidRDefault="00DA340F" w:rsidP="009935D7">
            <w:pPr>
              <w:pStyle w:val="ATABulletLevel02BodySlide"/>
            </w:pPr>
            <w:r>
              <w:t>Le plus souvent utilisée pour cibler un lieu.</w:t>
            </w:r>
          </w:p>
          <w:p w14:paraId="0857C9CE" w14:textId="74BDF6F8" w:rsidR="00DA340F" w:rsidRPr="00B7142E" w:rsidRDefault="00DA340F" w:rsidP="009935D7">
            <w:pPr>
              <w:pStyle w:val="ATABulletLevel02BodySlide"/>
            </w:pPr>
            <w:r>
              <w:t>On peut y recourir pour cibler une personne.</w:t>
            </w:r>
          </w:p>
        </w:tc>
      </w:tr>
      <w:tr w:rsidR="00163E06" w:rsidRPr="00F61D07" w14:paraId="7DC8A73D" w14:textId="77777777" w:rsidTr="4F66AA9B">
        <w:tc>
          <w:tcPr>
            <w:tcW w:w="5000" w:type="pct"/>
            <w:gridSpan w:val="4"/>
            <w:shd w:val="clear" w:color="auto" w:fill="EAEAEA"/>
            <w:vAlign w:val="center"/>
          </w:tcPr>
          <w:p w14:paraId="42CE420C" w14:textId="286A6B37" w:rsidR="00163E06" w:rsidRPr="0020077B" w:rsidRDefault="00163E06" w:rsidP="000D4E03">
            <w:pPr>
              <w:pStyle w:val="ATAGraphicDescription"/>
            </w:pPr>
            <w:r>
              <w:t xml:space="preserve">Description de l’image : Un paysage représentant un site de surveillance ponctuelle. </w:t>
            </w:r>
          </w:p>
        </w:tc>
      </w:tr>
    </w:tbl>
    <w:p w14:paraId="15C4CA0C" w14:textId="40BC451D" w:rsidR="00163E06" w:rsidRDefault="00163E06" w:rsidP="009E4263">
      <w:pPr>
        <w:pStyle w:val="ATABody"/>
        <w:tabs>
          <w:tab w:val="left" w:pos="6558"/>
        </w:tabs>
      </w:pPr>
    </w:p>
    <w:p w14:paraId="3987DDA4" w14:textId="4028BEB1" w:rsidR="009575D5" w:rsidRDefault="00A80BD4" w:rsidP="00F26371">
      <w:pPr>
        <w:pStyle w:val="ATABulletLevel01BodySlide"/>
      </w:pPr>
      <w:r>
        <w:t xml:space="preserve">Expliquez que la méthode de surveillance ponctuelle consiste pour l'agent à surveiller un lieu périodiquement, de manière programmée ou non. </w:t>
      </w:r>
    </w:p>
    <w:p w14:paraId="0FF32401" w14:textId="77777777" w:rsidR="006B50DC" w:rsidRDefault="006B50DC" w:rsidP="006B50DC">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B50DC" w:rsidRPr="00F61D07" w14:paraId="151531B9" w14:textId="77777777" w:rsidTr="4F66AA9B">
        <w:trPr>
          <w:trHeight w:val="432"/>
        </w:trPr>
        <w:tc>
          <w:tcPr>
            <w:tcW w:w="3968" w:type="pct"/>
            <w:shd w:val="clear" w:color="auto" w:fill="DDDDDD"/>
            <w:vAlign w:val="center"/>
          </w:tcPr>
          <w:p w14:paraId="7DB8F16F" w14:textId="130DD165" w:rsidR="006B50DC" w:rsidRPr="00D4655D" w:rsidRDefault="5EAD1B94" w:rsidP="00B845B7">
            <w:pPr>
              <w:pStyle w:val="ATASlideNoteHeading"/>
            </w:pPr>
            <w:r>
              <w:t xml:space="preserve">Diapo </w:t>
            </w:r>
            <w:fldSimple w:instr=" SEQ ataslide \s ">
              <w:r w:rsidR="00C1284A">
                <w:rPr>
                  <w:noProof/>
                </w:rPr>
                <w:t>43</w:t>
              </w:r>
            </w:fldSimple>
            <w:r>
              <w:t xml:space="preserve">. Question de discussion : La surveillance ponctuelle </w:t>
            </w:r>
          </w:p>
        </w:tc>
        <w:tc>
          <w:tcPr>
            <w:tcW w:w="344" w:type="pct"/>
            <w:shd w:val="clear" w:color="auto" w:fill="DDDDDD"/>
            <w:vAlign w:val="center"/>
          </w:tcPr>
          <w:p w14:paraId="3B131C92" w14:textId="77777777" w:rsidR="006B50DC" w:rsidRPr="005D57E5" w:rsidRDefault="006B50DC" w:rsidP="006B50DC"/>
        </w:tc>
        <w:tc>
          <w:tcPr>
            <w:tcW w:w="345" w:type="pct"/>
            <w:shd w:val="clear" w:color="auto" w:fill="DDDDDD"/>
            <w:vAlign w:val="center"/>
          </w:tcPr>
          <w:p w14:paraId="673BE095" w14:textId="77777777" w:rsidR="006B50DC" w:rsidRPr="00DF2552" w:rsidRDefault="006B50DC" w:rsidP="006B50DC">
            <w:pPr>
              <w:jc w:val="center"/>
            </w:pPr>
          </w:p>
        </w:tc>
        <w:tc>
          <w:tcPr>
            <w:tcW w:w="344" w:type="pct"/>
            <w:shd w:val="clear" w:color="auto" w:fill="DDDDDD"/>
            <w:vAlign w:val="center"/>
          </w:tcPr>
          <w:p w14:paraId="7F23A245" w14:textId="77777777" w:rsidR="006B50DC" w:rsidRPr="005D57E5" w:rsidRDefault="006B50DC" w:rsidP="006B50DC">
            <w:pPr>
              <w:jc w:val="center"/>
            </w:pPr>
          </w:p>
        </w:tc>
      </w:tr>
      <w:tr w:rsidR="006B50DC" w:rsidRPr="00F61D07" w14:paraId="39FC8844" w14:textId="77777777" w:rsidTr="4F66AA9B">
        <w:tc>
          <w:tcPr>
            <w:tcW w:w="5000" w:type="pct"/>
            <w:gridSpan w:val="4"/>
            <w:shd w:val="clear" w:color="auto" w:fill="EAEAEA"/>
            <w:tcMar>
              <w:left w:w="72" w:type="dxa"/>
              <w:right w:w="72" w:type="dxa"/>
            </w:tcMar>
          </w:tcPr>
          <w:p w14:paraId="69213509" w14:textId="77777777" w:rsidR="006B50DC" w:rsidRPr="00B7142E" w:rsidRDefault="006B50DC" w:rsidP="00F26371">
            <w:pPr>
              <w:pStyle w:val="ATABulletLevel01BodySlide"/>
            </w:pPr>
            <w:r>
              <w:t>Dans quel contexte utiliseriez-vous cette méthode ?</w:t>
            </w:r>
          </w:p>
        </w:tc>
      </w:tr>
      <w:tr w:rsidR="006B50DC" w:rsidRPr="00F61D07" w14:paraId="4BA5A772" w14:textId="77777777" w:rsidTr="4F66AA9B">
        <w:tc>
          <w:tcPr>
            <w:tcW w:w="5000" w:type="pct"/>
            <w:gridSpan w:val="4"/>
            <w:shd w:val="clear" w:color="auto" w:fill="EAEAEA"/>
            <w:vAlign w:val="center"/>
          </w:tcPr>
          <w:p w14:paraId="2804650F" w14:textId="77777777" w:rsidR="006B50DC" w:rsidRPr="0020077B" w:rsidRDefault="006B50DC" w:rsidP="006B50DC">
            <w:pPr>
              <w:pStyle w:val="ATAGraphicDescription"/>
            </w:pPr>
            <w:r>
              <w:t>Description de l’image : Un point d'interrogation.</w:t>
            </w:r>
          </w:p>
        </w:tc>
      </w:tr>
    </w:tbl>
    <w:p w14:paraId="2D15A6B1" w14:textId="77777777" w:rsidR="006B50DC" w:rsidRDefault="006B50DC" w:rsidP="00F26371">
      <w:pPr>
        <w:pStyle w:val="ATABulletLevel01BodySlide"/>
        <w:numPr>
          <w:ilvl w:val="0"/>
          <w:numId w:val="0"/>
        </w:numPr>
      </w:pPr>
    </w:p>
    <w:p w14:paraId="2C4EA7A8" w14:textId="4D156F4C" w:rsidR="009575D5" w:rsidRPr="00826507" w:rsidRDefault="00A80BD4" w:rsidP="00F26371">
      <w:pPr>
        <w:pStyle w:val="ATABulletLevel01BodySlide"/>
        <w:rPr>
          <w:rStyle w:val="ATAAnswers"/>
          <w:rFonts w:eastAsia="MS PGothic"/>
          <w:b/>
          <w:i w:val="0"/>
        </w:rPr>
      </w:pPr>
      <w:r>
        <w:t xml:space="preserve">Animez une discussion de groupe en posant la question suivante : </w:t>
      </w:r>
      <w:r>
        <w:rPr>
          <w:rStyle w:val="ATAEmphasis"/>
        </w:rPr>
        <w:t xml:space="preserve">Dans quel contexte utiliseriez-vous cette méthode ? </w:t>
      </w:r>
      <w:r>
        <w:rPr>
          <w:rStyle w:val="ATAAnswers"/>
        </w:rPr>
        <w:t>Les réponses peuvent varier.</w:t>
      </w:r>
    </w:p>
    <w:p w14:paraId="6082B205" w14:textId="05DAD0A7" w:rsidR="009575D5" w:rsidRPr="009935D7" w:rsidRDefault="536B73D6" w:rsidP="008817C1">
      <w:pPr>
        <w:pStyle w:val="ATABulletLevel02BodySlide"/>
        <w:rPr>
          <w:rStyle w:val="ATAAnswers"/>
          <w:rFonts w:eastAsia="MS PGothic"/>
          <w:i w:val="0"/>
          <w:color w:val="262626"/>
        </w:rPr>
      </w:pPr>
      <w:r w:rsidRPr="009935D7">
        <w:rPr>
          <w:rStyle w:val="ATAAnswers"/>
          <w:rFonts w:eastAsia="MS PGothic"/>
          <w:i w:val="0"/>
          <w:color w:val="262626"/>
        </w:rPr>
        <w:lastRenderedPageBreak/>
        <w:t xml:space="preserve">Donnez l'exemple d’un agent qui passerait régulièrement en voiture devant un stand de tir pour déterminer si l’un des sujets s’y entraîne et observer les compétences de celui-ci en la matière. </w:t>
      </w:r>
    </w:p>
    <w:p w14:paraId="10F4496E" w14:textId="77777777" w:rsidR="009575D5" w:rsidRDefault="009575D5" w:rsidP="00F26371">
      <w:pPr>
        <w:pStyle w:val="ATABulletLevel01BodySlide"/>
      </w:pPr>
      <w:r>
        <w:t xml:space="preserve">Faites remarquer que l’on n'accorde pas souvent suffisamment de crédit à cette méthode, car les agents estiment qu’il ne s'agit pas d’une vraie méthode de surveillance. Par conséquent, ils oublient souvent de documenter ces moments de surveillance. </w:t>
      </w:r>
    </w:p>
    <w:p w14:paraId="06B1ABC0" w14:textId="34D10D78" w:rsidR="00163E06" w:rsidRDefault="00A80BD4" w:rsidP="00F26371">
      <w:pPr>
        <w:pStyle w:val="ATABulletLevel01BodySlide"/>
      </w:pPr>
      <w:r>
        <w:t>Expliquez que l’on emploie le plus souvent la méthode de surveillance ponctuelle pour cibler un lieu, mais on peut également l’employer pour cibler une personne si l’on sait où celle-ci se trouve à une heure spécifique. En général, la cible ne sera pas suivie.</w:t>
      </w:r>
    </w:p>
    <w:p w14:paraId="69168D5C" w14:textId="77777777" w:rsidR="009575D5" w:rsidRPr="00622079" w:rsidRDefault="009575D5"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6E919543" w14:textId="77777777" w:rsidTr="4F66AA9B">
        <w:trPr>
          <w:trHeight w:val="432"/>
        </w:trPr>
        <w:tc>
          <w:tcPr>
            <w:tcW w:w="3967" w:type="pct"/>
            <w:shd w:val="clear" w:color="auto" w:fill="DDDDDD"/>
            <w:vAlign w:val="center"/>
          </w:tcPr>
          <w:p w14:paraId="2139ED7F" w14:textId="2F2E0DE1" w:rsidR="00163E06" w:rsidRPr="00D4655D" w:rsidRDefault="19A7DB64" w:rsidP="00B845B7">
            <w:pPr>
              <w:pStyle w:val="ATASlideNoteHeading"/>
            </w:pPr>
            <w:r>
              <w:t xml:space="preserve">Diapo </w:t>
            </w:r>
            <w:fldSimple w:instr=" SEQ ataslide \s ">
              <w:r w:rsidR="00C1284A">
                <w:rPr>
                  <w:noProof/>
                </w:rPr>
                <w:t>44</w:t>
              </w:r>
            </w:fldSimple>
            <w:r>
              <w:t xml:space="preserve">. Question de discussion : Éviter d'être repéré </w:t>
            </w:r>
          </w:p>
        </w:tc>
        <w:tc>
          <w:tcPr>
            <w:tcW w:w="344" w:type="pct"/>
            <w:shd w:val="clear" w:color="auto" w:fill="DDDDDD"/>
            <w:vAlign w:val="center"/>
          </w:tcPr>
          <w:p w14:paraId="4658EA44" w14:textId="77777777" w:rsidR="00163E06" w:rsidRPr="005D57E5" w:rsidRDefault="00163E06" w:rsidP="00CD6E14"/>
        </w:tc>
        <w:tc>
          <w:tcPr>
            <w:tcW w:w="345" w:type="pct"/>
            <w:shd w:val="clear" w:color="auto" w:fill="DDDDDD"/>
            <w:vAlign w:val="center"/>
          </w:tcPr>
          <w:p w14:paraId="5C201755" w14:textId="77777777" w:rsidR="00163E06" w:rsidRPr="00DF2552" w:rsidRDefault="00163E06" w:rsidP="00CD6E14">
            <w:pPr>
              <w:jc w:val="center"/>
            </w:pPr>
          </w:p>
        </w:tc>
        <w:tc>
          <w:tcPr>
            <w:tcW w:w="344" w:type="pct"/>
            <w:shd w:val="clear" w:color="auto" w:fill="DDDDDD"/>
            <w:vAlign w:val="center"/>
          </w:tcPr>
          <w:p w14:paraId="562BEF8B" w14:textId="77777777" w:rsidR="00163E06" w:rsidRPr="005D57E5" w:rsidRDefault="00163E06" w:rsidP="00CD6E14">
            <w:pPr>
              <w:jc w:val="center"/>
            </w:pPr>
          </w:p>
        </w:tc>
      </w:tr>
      <w:tr w:rsidR="00163E06" w:rsidRPr="00F61D07" w14:paraId="54E39E50" w14:textId="77777777" w:rsidTr="4F66AA9B">
        <w:tc>
          <w:tcPr>
            <w:tcW w:w="5000" w:type="pct"/>
            <w:gridSpan w:val="4"/>
            <w:shd w:val="clear" w:color="auto" w:fill="EAEAEA"/>
            <w:tcMar>
              <w:left w:w="72" w:type="dxa"/>
              <w:right w:w="72" w:type="dxa"/>
            </w:tcMar>
          </w:tcPr>
          <w:p w14:paraId="62182F83" w14:textId="77777777" w:rsidR="00163E06" w:rsidRPr="00B7142E" w:rsidRDefault="0072307E" w:rsidP="00F26371">
            <w:pPr>
              <w:pStyle w:val="ATABulletLevel01BodySlide"/>
            </w:pPr>
            <w:r>
              <w:t>Que peut faire un agent de surveillance pour ne pas se faire repérer ?</w:t>
            </w:r>
          </w:p>
        </w:tc>
      </w:tr>
      <w:tr w:rsidR="00163E06" w:rsidRPr="00F61D07" w14:paraId="39084810" w14:textId="77777777" w:rsidTr="4F66AA9B">
        <w:tc>
          <w:tcPr>
            <w:tcW w:w="5000" w:type="pct"/>
            <w:gridSpan w:val="4"/>
            <w:shd w:val="clear" w:color="auto" w:fill="EAEAEA"/>
            <w:vAlign w:val="center"/>
          </w:tcPr>
          <w:p w14:paraId="3B3D4837" w14:textId="77777777" w:rsidR="00163E06" w:rsidRPr="0020077B" w:rsidRDefault="00163E06" w:rsidP="00446215">
            <w:pPr>
              <w:pStyle w:val="ATAGraphicDescription"/>
            </w:pPr>
            <w:r>
              <w:t>Description de l’image : Un point d'interrogation.</w:t>
            </w:r>
          </w:p>
        </w:tc>
      </w:tr>
    </w:tbl>
    <w:p w14:paraId="0DC15EBD" w14:textId="77777777" w:rsidR="00163E06" w:rsidRDefault="00163E06" w:rsidP="00163E06">
      <w:pPr>
        <w:pStyle w:val="ATABody"/>
      </w:pPr>
    </w:p>
    <w:p w14:paraId="05FD4D4A" w14:textId="0BC824C7" w:rsidR="006623FE" w:rsidRDefault="5C67F808" w:rsidP="00F26371">
      <w:pPr>
        <w:pStyle w:val="ATABulletLevel01BodySlide"/>
        <w:rPr>
          <w:rStyle w:val="ATAAnswers"/>
        </w:rPr>
      </w:pPr>
      <w:r>
        <w:t xml:space="preserve">Animez une discussion de groupe en posant la question suivante : </w:t>
      </w:r>
      <w:r>
        <w:rPr>
          <w:rStyle w:val="ATAEmphasis"/>
        </w:rPr>
        <w:t>Que peut faire un agent de surveillance pour ne pas se faire repérer ?</w:t>
      </w:r>
      <w:r>
        <w:t xml:space="preserve"> </w:t>
      </w:r>
      <w:r>
        <w:rPr>
          <w:rStyle w:val="ATAAnswers"/>
        </w:rPr>
        <w:t xml:space="preserve">Les réponses varieront, mais elles devraient mentionner les différentes méthodes de surveillance et pourquoi </w:t>
      </w:r>
      <w:r w:rsidR="00C94D94">
        <w:rPr>
          <w:rStyle w:val="ATAAnswers"/>
        </w:rPr>
        <w:t>(</w:t>
      </w:r>
      <w:r>
        <w:rPr>
          <w:rStyle w:val="ATAAnswers"/>
        </w:rPr>
        <w:t>ou quand</w:t>
      </w:r>
      <w:r w:rsidR="00C94D94">
        <w:rPr>
          <w:rStyle w:val="ATAAnswers"/>
        </w:rPr>
        <w:t>)</w:t>
      </w:r>
      <w:r>
        <w:rPr>
          <w:rStyle w:val="ATAAnswers"/>
        </w:rPr>
        <w:t xml:space="preserve"> en employer une plutôt qu’une autre.</w:t>
      </w:r>
    </w:p>
    <w:p w14:paraId="4E5C32BB" w14:textId="618AB439" w:rsidR="0072307E" w:rsidRPr="0018412A" w:rsidRDefault="00EA7E26" w:rsidP="00F26371">
      <w:pPr>
        <w:pStyle w:val="ATABulletLevel01BodySlide"/>
        <w:rPr>
          <w:rStyle w:val="ATAAnswers"/>
        </w:rPr>
      </w:pPr>
      <w:r>
        <w:rPr>
          <w:rStyle w:val="ATAAnswers"/>
          <w:i w:val="0"/>
        </w:rPr>
        <w:t>Faites remarquer que les diapositives suivantes traiteront de la manière d'éviter de se faire repérer</w:t>
      </w:r>
      <w:r>
        <w:rPr>
          <w:rStyle w:val="ATAAnswers"/>
        </w:rPr>
        <w:t>.</w:t>
      </w:r>
    </w:p>
    <w:p w14:paraId="6E1A71BB" w14:textId="5F49DFB3" w:rsidR="00163E06" w:rsidRDefault="0072307E" w:rsidP="00F26371">
      <w:pPr>
        <w:pStyle w:val="ATABulletLevel01BodySlide"/>
      </w:pPr>
      <w:r>
        <w:t>Abordez le sujet en soulignant que dans la plupart des cas, il est préférable d’annuler la mission de surveillance plutôt que de risquer que le sujet ne réalise qu’il est suivi.</w:t>
      </w:r>
    </w:p>
    <w:p w14:paraId="078A0222" w14:textId="77777777" w:rsidR="00163E06" w:rsidRPr="00622079"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705A0CA4" w14:textId="77777777" w:rsidTr="4F66AA9B">
        <w:trPr>
          <w:trHeight w:val="432"/>
        </w:trPr>
        <w:tc>
          <w:tcPr>
            <w:tcW w:w="3967" w:type="pct"/>
            <w:shd w:val="clear" w:color="auto" w:fill="DDDDDD"/>
            <w:vAlign w:val="center"/>
          </w:tcPr>
          <w:p w14:paraId="548074BE" w14:textId="2077B6E8" w:rsidR="00163E06" w:rsidRPr="00D4655D" w:rsidRDefault="19A7DB64" w:rsidP="00B845B7">
            <w:pPr>
              <w:pStyle w:val="ATASlideNoteHeading"/>
            </w:pPr>
            <w:r>
              <w:t xml:space="preserve">Diapo </w:t>
            </w:r>
            <w:fldSimple w:instr=" SEQ ataslide \s ">
              <w:r w:rsidR="00C1284A">
                <w:rPr>
                  <w:noProof/>
                </w:rPr>
                <w:t>45</w:t>
              </w:r>
            </w:fldSimple>
            <w:r>
              <w:t>. Le personnel de surveillance</w:t>
            </w:r>
          </w:p>
        </w:tc>
        <w:tc>
          <w:tcPr>
            <w:tcW w:w="344" w:type="pct"/>
            <w:shd w:val="clear" w:color="auto" w:fill="DDDDDD"/>
            <w:vAlign w:val="center"/>
          </w:tcPr>
          <w:p w14:paraId="5F0B852C" w14:textId="77777777" w:rsidR="00163E06" w:rsidRPr="005D57E5" w:rsidRDefault="00163E06" w:rsidP="00CD6E14"/>
        </w:tc>
        <w:tc>
          <w:tcPr>
            <w:tcW w:w="345" w:type="pct"/>
            <w:shd w:val="clear" w:color="auto" w:fill="DDDDDD"/>
            <w:vAlign w:val="center"/>
          </w:tcPr>
          <w:p w14:paraId="5800D541" w14:textId="77777777" w:rsidR="00163E06" w:rsidRPr="00DF2552" w:rsidRDefault="00163E06" w:rsidP="00CD6E14">
            <w:pPr>
              <w:jc w:val="center"/>
            </w:pPr>
          </w:p>
        </w:tc>
        <w:tc>
          <w:tcPr>
            <w:tcW w:w="344" w:type="pct"/>
            <w:shd w:val="clear" w:color="auto" w:fill="DDDDDD"/>
            <w:vAlign w:val="center"/>
          </w:tcPr>
          <w:p w14:paraId="33020A83" w14:textId="77777777" w:rsidR="00163E06" w:rsidRPr="005D57E5" w:rsidRDefault="00163E06" w:rsidP="00CD6E14">
            <w:pPr>
              <w:jc w:val="center"/>
            </w:pPr>
          </w:p>
        </w:tc>
      </w:tr>
      <w:tr w:rsidR="00163E06" w:rsidRPr="00F61D07" w14:paraId="2A481148" w14:textId="77777777" w:rsidTr="4F66AA9B">
        <w:tc>
          <w:tcPr>
            <w:tcW w:w="5000" w:type="pct"/>
            <w:gridSpan w:val="4"/>
            <w:shd w:val="clear" w:color="auto" w:fill="EAEAEA"/>
            <w:tcMar>
              <w:left w:w="72" w:type="dxa"/>
              <w:right w:w="72" w:type="dxa"/>
            </w:tcMar>
          </w:tcPr>
          <w:p w14:paraId="49A3F39A" w14:textId="77777777" w:rsidR="00155753" w:rsidRDefault="00155753" w:rsidP="00F26371">
            <w:pPr>
              <w:pStyle w:val="ATABulletLevel01BodySlide"/>
            </w:pPr>
            <w:r>
              <w:t>Le personnel de surveillance doit :</w:t>
            </w:r>
          </w:p>
          <w:p w14:paraId="31C536E2" w14:textId="77777777" w:rsidR="00155753" w:rsidRDefault="3CFB4460" w:rsidP="008817C1">
            <w:pPr>
              <w:pStyle w:val="ATABulletLevel02BodySlide"/>
            </w:pPr>
            <w:r>
              <w:t xml:space="preserve">Être formé et posséder une certaine expérience. </w:t>
            </w:r>
          </w:p>
          <w:p w14:paraId="75D75111" w14:textId="7CE923A0" w:rsidR="00155753" w:rsidRDefault="0F6CAA90" w:rsidP="008817C1">
            <w:pPr>
              <w:pStyle w:val="ATABulletLevel02BodySlide"/>
            </w:pPr>
            <w:r>
              <w:t>Être inconnu du sujet.</w:t>
            </w:r>
          </w:p>
          <w:p w14:paraId="604DF8A1" w14:textId="724D6321" w:rsidR="00163E06" w:rsidRPr="00B7142E" w:rsidRDefault="0F6CAA90" w:rsidP="008817C1">
            <w:pPr>
              <w:pStyle w:val="ATABulletLevel02BodySlide"/>
            </w:pPr>
            <w:r>
              <w:t xml:space="preserve">Bien connaître les habitudes personnelles du sujet. </w:t>
            </w:r>
          </w:p>
        </w:tc>
      </w:tr>
      <w:tr w:rsidR="00163E06" w:rsidRPr="00F61D07" w14:paraId="06C52A5D" w14:textId="77777777" w:rsidTr="4F66AA9B">
        <w:tc>
          <w:tcPr>
            <w:tcW w:w="5000" w:type="pct"/>
            <w:gridSpan w:val="4"/>
            <w:shd w:val="clear" w:color="auto" w:fill="EAEAEA"/>
            <w:vAlign w:val="center"/>
          </w:tcPr>
          <w:p w14:paraId="29CBB400" w14:textId="2863EB26" w:rsidR="00163E06" w:rsidRPr="0020077B" w:rsidRDefault="00163E06" w:rsidP="00C046F7">
            <w:pPr>
              <w:pStyle w:val="ATAGraphicDescription"/>
            </w:pPr>
            <w:r>
              <w:t xml:space="preserve">Description de l’image : Une policière qui parle sur son téléphone portable. </w:t>
            </w:r>
          </w:p>
        </w:tc>
      </w:tr>
    </w:tbl>
    <w:p w14:paraId="54F6D467" w14:textId="77777777" w:rsidR="00163E06" w:rsidRDefault="00163E06" w:rsidP="00163E06">
      <w:pPr>
        <w:pStyle w:val="ATABody"/>
      </w:pPr>
    </w:p>
    <w:p w14:paraId="1C3F4A1D" w14:textId="368A8287" w:rsidR="00155753" w:rsidRDefault="00155753" w:rsidP="00F26371">
      <w:pPr>
        <w:pStyle w:val="ATABulletLevel01BodySlide"/>
      </w:pPr>
      <w:r>
        <w:t>Expliquer que la surveillance liée au terrorisme est une activité complexe. Les agents de surveillance impliqués dans une enquête terroriste doivent être formés et posséder une certaine expérience en la matière, en particulier lorsqu’ils jouent un rôle principal.</w:t>
      </w:r>
    </w:p>
    <w:p w14:paraId="430AF415" w14:textId="3017C9B8" w:rsidR="00155753" w:rsidRDefault="006437EE" w:rsidP="00F26371">
      <w:pPr>
        <w:pStyle w:val="ATABulletLevel01BodySlide"/>
      </w:pPr>
      <w:r>
        <w:t>Soulignez que le sujet ne devrait pas avoir croisé la route d’un des agents de surveillance, notamment dans les situations suivantes :</w:t>
      </w:r>
    </w:p>
    <w:p w14:paraId="1642904A" w14:textId="77777777" w:rsidR="00155753" w:rsidRDefault="3CFB4460" w:rsidP="008817C1">
      <w:pPr>
        <w:pStyle w:val="ATABulletLevel02BodySlide"/>
      </w:pPr>
      <w:r>
        <w:t>Le sujet connaît l’agent pour l'avoir vu au tribunal ou avoir été interrogé par lui. Si cet agent précis est impliqué dans la surveillance, il devra maintenir ses distances ou rester stationnaire dans un endroit dissimulé.</w:t>
      </w:r>
    </w:p>
    <w:p w14:paraId="12A62560" w14:textId="77777777" w:rsidR="00155753" w:rsidRDefault="3CFB4460" w:rsidP="008817C1">
      <w:pPr>
        <w:pStyle w:val="ATABulletLevel02BodySlide"/>
      </w:pPr>
      <w:r>
        <w:t>Le sujet s'est retrouvé face à face avec l'agent lors d’une mission de surveillance précédente. Si cet agent précis est impliqué dans la surveillance, il devra maintenir ses distances ou rester stationnaire dans un endroit dissimulé.</w:t>
      </w:r>
    </w:p>
    <w:p w14:paraId="0AF49A16" w14:textId="77777777" w:rsidR="0072307E" w:rsidRDefault="0072307E" w:rsidP="00F26371">
      <w:pPr>
        <w:pStyle w:val="ATABulletLevel01BodySlide"/>
      </w:pPr>
      <w:r>
        <w:t xml:space="preserve">Expliquez l'importance de bien connaître le sujet et ses habitudes. </w:t>
      </w:r>
    </w:p>
    <w:p w14:paraId="64C7F909" w14:textId="148E567C" w:rsidR="00163E06" w:rsidRDefault="6E44F489" w:rsidP="00F26371">
      <w:pPr>
        <w:pStyle w:val="ATABulletLevel01BodySlide"/>
      </w:pPr>
      <w:r>
        <w:lastRenderedPageBreak/>
        <w:t xml:space="preserve">Faites remarquer qu’il est très utile de posséder une certaine connaissance des activités habituelles du sujet pour éviter d'être repéré. Par exemple, l’agent de surveillance devrait savoir où le sujet travaille et dans quels endroits il </w:t>
      </w:r>
      <w:r w:rsidR="002A03E2">
        <w:t>retrouve</w:t>
      </w:r>
      <w:r>
        <w:t xml:space="preserve"> ses fréquentations. L’agent devrait également connaître les noms et adresses des amis et proches du sujet. Ces informations permettent à l'agent de deviner dans une certaine mesure où le sujet se rend et de mener une surveillance secrète du lieu en question avant que le sujet n'y arrive. Les informations personnelles aident également l’agent de surveillance à identifier les contacts effectués par le sujet et à déterminer s’il est nécessaire de suivre les individus contactés.</w:t>
      </w:r>
    </w:p>
    <w:p w14:paraId="66A9AD34" w14:textId="77777777" w:rsidR="00163E06" w:rsidRPr="00622079"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1A12EC91" w14:textId="77777777" w:rsidTr="4F66AA9B">
        <w:trPr>
          <w:trHeight w:val="432"/>
        </w:trPr>
        <w:tc>
          <w:tcPr>
            <w:tcW w:w="3967" w:type="pct"/>
            <w:shd w:val="clear" w:color="auto" w:fill="DDDDDD"/>
            <w:vAlign w:val="center"/>
          </w:tcPr>
          <w:p w14:paraId="1666830D" w14:textId="35254ED5" w:rsidR="00163E06" w:rsidRPr="00D4655D" w:rsidRDefault="52DB2AD8" w:rsidP="00B845B7">
            <w:pPr>
              <w:pStyle w:val="ATASlideNoteHeading"/>
            </w:pPr>
            <w:r>
              <w:t xml:space="preserve">Diapo </w:t>
            </w:r>
            <w:fldSimple w:instr=" SEQ ataslide \s ">
              <w:r w:rsidR="00C1284A">
                <w:rPr>
                  <w:noProof/>
                </w:rPr>
                <w:t>46</w:t>
              </w:r>
            </w:fldSimple>
            <w:r>
              <w:t>. Le transport</w:t>
            </w:r>
          </w:p>
        </w:tc>
        <w:tc>
          <w:tcPr>
            <w:tcW w:w="344" w:type="pct"/>
            <w:shd w:val="clear" w:color="auto" w:fill="DDDDDD"/>
            <w:vAlign w:val="center"/>
          </w:tcPr>
          <w:p w14:paraId="75BE576C" w14:textId="77777777" w:rsidR="00163E06" w:rsidRPr="005D57E5" w:rsidRDefault="00163E06" w:rsidP="00CD6E14"/>
        </w:tc>
        <w:tc>
          <w:tcPr>
            <w:tcW w:w="345" w:type="pct"/>
            <w:shd w:val="clear" w:color="auto" w:fill="DDDDDD"/>
            <w:vAlign w:val="center"/>
          </w:tcPr>
          <w:p w14:paraId="222CB1F0" w14:textId="77777777" w:rsidR="00163E06" w:rsidRPr="00DF2552" w:rsidRDefault="00163E06" w:rsidP="00CD6E14">
            <w:pPr>
              <w:jc w:val="center"/>
            </w:pPr>
          </w:p>
        </w:tc>
        <w:tc>
          <w:tcPr>
            <w:tcW w:w="344" w:type="pct"/>
            <w:shd w:val="clear" w:color="auto" w:fill="DDDDDD"/>
            <w:vAlign w:val="center"/>
          </w:tcPr>
          <w:p w14:paraId="27B306A7" w14:textId="2EDE373F" w:rsidR="00163E06" w:rsidRPr="005D57E5" w:rsidRDefault="00163E06" w:rsidP="00CD6E14">
            <w:pPr>
              <w:jc w:val="center"/>
            </w:pPr>
          </w:p>
        </w:tc>
      </w:tr>
      <w:tr w:rsidR="00163E06" w:rsidRPr="00F61D07" w14:paraId="72FE2849" w14:textId="77777777" w:rsidTr="4F66AA9B">
        <w:tc>
          <w:tcPr>
            <w:tcW w:w="5000" w:type="pct"/>
            <w:gridSpan w:val="4"/>
            <w:shd w:val="clear" w:color="auto" w:fill="EAEAEA"/>
            <w:tcMar>
              <w:left w:w="72" w:type="dxa"/>
              <w:right w:w="72" w:type="dxa"/>
            </w:tcMar>
          </w:tcPr>
          <w:p w14:paraId="630A3D7B" w14:textId="77777777" w:rsidR="0072307E" w:rsidRDefault="0072307E" w:rsidP="00F26371">
            <w:pPr>
              <w:pStyle w:val="ATABulletLevel01BodySlide"/>
            </w:pPr>
            <w:r>
              <w:t>Veiller à ce qu’on utilise les moyens de transport adéquats pendant la surveillance.</w:t>
            </w:r>
          </w:p>
          <w:p w14:paraId="1AE58A7A" w14:textId="749EEBE9" w:rsidR="00163E06" w:rsidRPr="00B7142E" w:rsidRDefault="305FF876" w:rsidP="00F26371">
            <w:pPr>
              <w:pStyle w:val="ATABulletLevel01BodySlide"/>
            </w:pPr>
            <w:r>
              <w:t>Il est très utile de savoir quel moyen de transport le sujet est susceptible d'utiliser.</w:t>
            </w:r>
          </w:p>
        </w:tc>
      </w:tr>
      <w:tr w:rsidR="00163E06" w:rsidRPr="00F61D07" w14:paraId="410F76E3" w14:textId="77777777" w:rsidTr="4F66AA9B">
        <w:tc>
          <w:tcPr>
            <w:tcW w:w="5000" w:type="pct"/>
            <w:gridSpan w:val="4"/>
            <w:shd w:val="clear" w:color="auto" w:fill="EAEAEA"/>
            <w:vAlign w:val="center"/>
          </w:tcPr>
          <w:p w14:paraId="1B5C5AAE" w14:textId="631DA4DF" w:rsidR="00163E06" w:rsidRPr="0020077B" w:rsidRDefault="00163E06" w:rsidP="00BD6E49">
            <w:pPr>
              <w:pStyle w:val="ATAGraphicDescription"/>
            </w:pPr>
            <w:r>
              <w:t xml:space="preserve">Description de l’image : Un homme qui fait du vélo en ville. </w:t>
            </w:r>
          </w:p>
        </w:tc>
      </w:tr>
    </w:tbl>
    <w:p w14:paraId="0950CCB8" w14:textId="77777777" w:rsidR="00163E06" w:rsidRDefault="00163E06" w:rsidP="00163E06">
      <w:pPr>
        <w:pStyle w:val="ATABody"/>
      </w:pPr>
    </w:p>
    <w:p w14:paraId="7BCA51AF" w14:textId="00BD8E34" w:rsidR="0072307E" w:rsidRDefault="0072307E" w:rsidP="00F26371">
      <w:pPr>
        <w:pStyle w:val="ATABulletLevel01BodySlide"/>
      </w:pPr>
      <w:r>
        <w:t xml:space="preserve">Expliquez l'importance d’utiliser le mode de transport adéquat pour éviter de se faire repérer. Dans les grandes villes, la surveillance sera souvent menée à pied. Toutefois, les vélos et motos peuvent également être utiles. Un agent de surveillance en voiture aura du mal à suivre le sujet si celui-ci se déplace </w:t>
      </w:r>
      <w:r w:rsidR="002A03E2">
        <w:t>à</w:t>
      </w:r>
      <w:r>
        <w:t xml:space="preserve"> vélo en milieu urbain. </w:t>
      </w:r>
    </w:p>
    <w:p w14:paraId="1BAC922C" w14:textId="6A531ACF" w:rsidR="0072307E" w:rsidRDefault="0072307E" w:rsidP="00F26371">
      <w:pPr>
        <w:pStyle w:val="ATABulletLevel01BodySlide"/>
      </w:pPr>
      <w:r>
        <w:t>Expliquez qu’il ne faut pas utiliser de véhicule qui appartient clairement à la police</w:t>
      </w:r>
      <w:r w:rsidR="006A1793">
        <w:t> ;</w:t>
      </w:r>
      <w:r>
        <w:t xml:space="preserve"> </w:t>
      </w:r>
      <w:r w:rsidR="006A1793">
        <w:t>i</w:t>
      </w:r>
      <w:r>
        <w:t xml:space="preserve">l doit se fondre dans l’environnement. Il peut être utile d'avoir accès à toute une variété de véhicules spécialisés (taxi, moto, camion nacelle, etc.) pour la surveillance. Si un fourgon fait partie de l'équipement de surveillance, on pourra y </w:t>
      </w:r>
      <w:r w:rsidR="006A1793">
        <w:t>placer</w:t>
      </w:r>
      <w:r>
        <w:t xml:space="preserve"> plusieurs vélos et autres accessoires (poucettes, fauteuils roulants, etc.) afin de pouvoir les utiliser rapidement si la situation l'exigeait.</w:t>
      </w:r>
    </w:p>
    <w:p w14:paraId="46707588" w14:textId="7B9F12EE" w:rsidR="00163E06" w:rsidRDefault="6E44F489" w:rsidP="00F26371">
      <w:pPr>
        <w:pStyle w:val="ATABulletLevel01BodySlide"/>
      </w:pPr>
      <w:r>
        <w:t xml:space="preserve">Expliquez l’avantage </w:t>
      </w:r>
      <w:r w:rsidR="006A1793">
        <w:t>de disposer de</w:t>
      </w:r>
      <w:r>
        <w:t xml:space="preserve"> renseignements sur les véhicules que le sujet pourrait utiliser. On pourra obtenir ces informations par le biais d’un informateur, d’une vérification auprès des autorités d’immatriculation des véhicules ou encore d’une discussion avec un voisin.</w:t>
      </w:r>
    </w:p>
    <w:p w14:paraId="6359AA30" w14:textId="77777777" w:rsidR="00163E06" w:rsidRPr="00622079" w:rsidRDefault="00163E06" w:rsidP="00163E06">
      <w:pPr>
        <w:pStyle w:val="ATABody"/>
        <w:rPr>
          <w:rStyle w:val="ATABodyChar"/>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4"/>
        <w:gridCol w:w="640"/>
        <w:gridCol w:w="641"/>
        <w:gridCol w:w="709"/>
      </w:tblGrid>
      <w:tr w:rsidR="4F66AA9B" w14:paraId="3D4BF723" w14:textId="77777777" w:rsidTr="4F66AA9B">
        <w:trPr>
          <w:trHeight w:val="432"/>
        </w:trPr>
        <w:tc>
          <w:tcPr>
            <w:tcW w:w="7421" w:type="dxa"/>
            <w:shd w:val="clear" w:color="auto" w:fill="DDDDDD"/>
            <w:vAlign w:val="center"/>
          </w:tcPr>
          <w:p w14:paraId="7A186F53" w14:textId="15B94D8E" w:rsidR="4F66AA9B" w:rsidRDefault="4F66AA9B" w:rsidP="4F66AA9B">
            <w:pPr>
              <w:pStyle w:val="ATASlideNoteHeading"/>
            </w:pPr>
            <w:r>
              <w:t xml:space="preserve">Diapo </w:t>
            </w:r>
            <w:fldSimple w:instr=" SEQ ataslide \s ">
              <w:r w:rsidR="00C1284A">
                <w:rPr>
                  <w:noProof/>
                </w:rPr>
                <w:t>47</w:t>
              </w:r>
            </w:fldSimple>
            <w:r>
              <w:t>. Surveillance à pied</w:t>
            </w:r>
          </w:p>
        </w:tc>
        <w:tc>
          <w:tcPr>
            <w:tcW w:w="644" w:type="dxa"/>
            <w:shd w:val="clear" w:color="auto" w:fill="DDDDDD"/>
            <w:vAlign w:val="center"/>
          </w:tcPr>
          <w:p w14:paraId="434280F6" w14:textId="77777777" w:rsidR="4F66AA9B" w:rsidRDefault="4F66AA9B"/>
        </w:tc>
        <w:tc>
          <w:tcPr>
            <w:tcW w:w="645" w:type="dxa"/>
            <w:shd w:val="clear" w:color="auto" w:fill="DDDDDD"/>
            <w:vAlign w:val="center"/>
          </w:tcPr>
          <w:p w14:paraId="44F7C007" w14:textId="77777777" w:rsidR="4F66AA9B" w:rsidRDefault="4F66AA9B" w:rsidP="4F66AA9B">
            <w:pPr>
              <w:jc w:val="center"/>
            </w:pPr>
          </w:p>
        </w:tc>
        <w:tc>
          <w:tcPr>
            <w:tcW w:w="644" w:type="dxa"/>
            <w:shd w:val="clear" w:color="auto" w:fill="DDDDDD"/>
            <w:vAlign w:val="center"/>
          </w:tcPr>
          <w:p w14:paraId="68D5BE14" w14:textId="4F38E675" w:rsidR="4F66AA9B" w:rsidRDefault="4F66AA9B" w:rsidP="4F66AA9B">
            <w:pPr>
              <w:jc w:val="center"/>
            </w:pPr>
            <w:r>
              <w:rPr>
                <w:noProof/>
              </w:rPr>
              <w:drawing>
                <wp:inline distT="0" distB="0" distL="0" distR="0" wp14:anchorId="114E2B2D" wp14:editId="279F9A81">
                  <wp:extent cx="266700" cy="274320"/>
                  <wp:effectExtent l="0" t="0" r="0" b="0"/>
                  <wp:docPr id="2056404232" name="Picture 205640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5F04F829" w14:textId="77777777" w:rsidTr="4F66AA9B">
        <w:tc>
          <w:tcPr>
            <w:tcW w:w="9354" w:type="dxa"/>
            <w:gridSpan w:val="4"/>
            <w:shd w:val="clear" w:color="auto" w:fill="EAEAEA"/>
            <w:tcMar>
              <w:left w:w="72" w:type="dxa"/>
              <w:right w:w="72" w:type="dxa"/>
            </w:tcMar>
          </w:tcPr>
          <w:p w14:paraId="5CC90348" w14:textId="305577A7" w:rsidR="4E0FB252" w:rsidRDefault="4E0FB252" w:rsidP="00F26371">
            <w:pPr>
              <w:pStyle w:val="ATABulletLevel01BodySlide"/>
              <w:rPr>
                <w:rFonts w:eastAsia="Cambria" w:cs="Cambria"/>
              </w:rPr>
            </w:pPr>
            <w:r>
              <w:t>[Vidéo]</w:t>
            </w:r>
          </w:p>
        </w:tc>
      </w:tr>
      <w:tr w:rsidR="4F66AA9B" w14:paraId="09C60B74" w14:textId="77777777" w:rsidTr="4F66AA9B">
        <w:tc>
          <w:tcPr>
            <w:tcW w:w="9354" w:type="dxa"/>
            <w:gridSpan w:val="4"/>
            <w:shd w:val="clear" w:color="auto" w:fill="EAEAEA"/>
            <w:vAlign w:val="center"/>
          </w:tcPr>
          <w:p w14:paraId="445308CD" w14:textId="29995A73" w:rsidR="4F66AA9B" w:rsidRDefault="4F66AA9B" w:rsidP="4F66AA9B">
            <w:pPr>
              <w:pStyle w:val="ATAGraphicDescription"/>
            </w:pPr>
            <w:r>
              <w:t>Description de l’image : Pas d’image.</w:t>
            </w:r>
          </w:p>
        </w:tc>
      </w:tr>
    </w:tbl>
    <w:p w14:paraId="61D1FA51" w14:textId="74D7C765" w:rsidR="4F66AA9B" w:rsidRDefault="4F66AA9B" w:rsidP="4F66AA9B">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0AACFB2D" w14:textId="77777777" w:rsidTr="4F66AA9B">
        <w:trPr>
          <w:trHeight w:val="432"/>
        </w:trPr>
        <w:tc>
          <w:tcPr>
            <w:tcW w:w="3967" w:type="pct"/>
            <w:shd w:val="clear" w:color="auto" w:fill="DDDDDD"/>
            <w:vAlign w:val="center"/>
          </w:tcPr>
          <w:p w14:paraId="01E2CDBB" w14:textId="5172D650" w:rsidR="00163E06" w:rsidRPr="00D4655D" w:rsidRDefault="57B30E39" w:rsidP="00AB16A4">
            <w:pPr>
              <w:pStyle w:val="ATASlideNoteHeading"/>
            </w:pPr>
            <w:r>
              <w:t xml:space="preserve">Diapo </w:t>
            </w:r>
            <w:fldSimple w:instr=" SEQ ataslide \s ">
              <w:r w:rsidR="00C1284A">
                <w:rPr>
                  <w:noProof/>
                </w:rPr>
                <w:t>48</w:t>
              </w:r>
            </w:fldSimple>
            <w:r>
              <w:t xml:space="preserve"> . Faire tourner les agents et changer de véhicules</w:t>
            </w:r>
          </w:p>
        </w:tc>
        <w:tc>
          <w:tcPr>
            <w:tcW w:w="344" w:type="pct"/>
            <w:shd w:val="clear" w:color="auto" w:fill="DDDDDD"/>
            <w:vAlign w:val="center"/>
          </w:tcPr>
          <w:p w14:paraId="74FB2DB0" w14:textId="77777777" w:rsidR="00163E06" w:rsidRPr="005D57E5" w:rsidRDefault="00163E06" w:rsidP="00CD6E14"/>
        </w:tc>
        <w:tc>
          <w:tcPr>
            <w:tcW w:w="345" w:type="pct"/>
            <w:shd w:val="clear" w:color="auto" w:fill="DDDDDD"/>
            <w:vAlign w:val="center"/>
          </w:tcPr>
          <w:p w14:paraId="63149FF7" w14:textId="77777777" w:rsidR="00163E06" w:rsidRPr="00DF2552" w:rsidRDefault="00163E06" w:rsidP="00CD6E14">
            <w:pPr>
              <w:jc w:val="center"/>
            </w:pPr>
          </w:p>
        </w:tc>
        <w:tc>
          <w:tcPr>
            <w:tcW w:w="344" w:type="pct"/>
            <w:shd w:val="clear" w:color="auto" w:fill="DDDDDD"/>
            <w:vAlign w:val="center"/>
          </w:tcPr>
          <w:p w14:paraId="2949AE35" w14:textId="77777777" w:rsidR="00163E06" w:rsidRPr="005D57E5" w:rsidRDefault="00163E06" w:rsidP="00CD6E14">
            <w:pPr>
              <w:jc w:val="center"/>
            </w:pPr>
          </w:p>
        </w:tc>
      </w:tr>
      <w:tr w:rsidR="00163E06" w:rsidRPr="00F61D07" w14:paraId="32A6735B" w14:textId="77777777" w:rsidTr="4F66AA9B">
        <w:tc>
          <w:tcPr>
            <w:tcW w:w="5000" w:type="pct"/>
            <w:gridSpan w:val="4"/>
            <w:shd w:val="clear" w:color="auto" w:fill="EAEAEA"/>
            <w:tcMar>
              <w:left w:w="72" w:type="dxa"/>
              <w:right w:w="72" w:type="dxa"/>
            </w:tcMar>
          </w:tcPr>
          <w:p w14:paraId="5139E417" w14:textId="3FE6F823" w:rsidR="00163E06" w:rsidRDefault="4E0324C5" w:rsidP="00F26371">
            <w:pPr>
              <w:pStyle w:val="ATABulletLevel01BodySlide"/>
            </w:pPr>
            <w:r>
              <w:t>Un même agent ne peut pas continuellement suivre un sujet heure après heure, jour après jour, sans se faire remarquer.</w:t>
            </w:r>
          </w:p>
          <w:p w14:paraId="292CB19C" w14:textId="34F027FD" w:rsidR="00BD6E49" w:rsidRPr="00B7142E" w:rsidRDefault="00BD6E49" w:rsidP="00F26371">
            <w:pPr>
              <w:pStyle w:val="ATABulletLevel01BodySlide"/>
            </w:pPr>
            <w:r>
              <w:t>Faire tourner les agents affectés à la surveillance.</w:t>
            </w:r>
          </w:p>
        </w:tc>
      </w:tr>
      <w:tr w:rsidR="00163E06" w:rsidRPr="00F61D07" w14:paraId="56606524" w14:textId="77777777" w:rsidTr="4F66AA9B">
        <w:tc>
          <w:tcPr>
            <w:tcW w:w="5000" w:type="pct"/>
            <w:gridSpan w:val="4"/>
            <w:shd w:val="clear" w:color="auto" w:fill="EAEAEA"/>
            <w:vAlign w:val="center"/>
          </w:tcPr>
          <w:p w14:paraId="36A4410D" w14:textId="75699748" w:rsidR="00163E06" w:rsidRPr="0020077B" w:rsidRDefault="00163E06" w:rsidP="00BD6E49">
            <w:pPr>
              <w:pStyle w:val="ATAGraphicDescription"/>
            </w:pPr>
            <w:r>
              <w:t>Description de l’image : Un fourgon blanc garé devant un bâtiment.</w:t>
            </w:r>
          </w:p>
        </w:tc>
      </w:tr>
    </w:tbl>
    <w:p w14:paraId="4B14F29D" w14:textId="77777777" w:rsidR="00163E06" w:rsidRDefault="00163E06" w:rsidP="00163E06">
      <w:pPr>
        <w:pStyle w:val="ATABody"/>
      </w:pPr>
    </w:p>
    <w:p w14:paraId="7DAC5762" w14:textId="77777777" w:rsidR="0072307E" w:rsidRDefault="0072307E" w:rsidP="00F26371">
      <w:pPr>
        <w:pStyle w:val="ATABulletLevel01BodySlide"/>
      </w:pPr>
      <w:r>
        <w:t>Expliquez l'importance de faire tourner les agents et changer de véhicules pendant la surveillance.</w:t>
      </w:r>
    </w:p>
    <w:p w14:paraId="57A14F73" w14:textId="1BA25CB5" w:rsidR="0072307E" w:rsidRDefault="006437EE" w:rsidP="00F26371">
      <w:pPr>
        <w:pStyle w:val="ATABulletLevel01BodySlide"/>
      </w:pPr>
      <w:r>
        <w:lastRenderedPageBreak/>
        <w:t xml:space="preserve">Insistez sur le fait qu’un même agent ne peut pas continuellement suivre un sujet heure après heure, jour après jour, sans se faire remarquer. </w:t>
      </w:r>
    </w:p>
    <w:p w14:paraId="6271CA90" w14:textId="77777777" w:rsidR="00163E06" w:rsidRDefault="0072307E" w:rsidP="00F26371">
      <w:pPr>
        <w:pStyle w:val="ATABulletLevel01BodySlide"/>
      </w:pPr>
      <w:r>
        <w:t>Expliquez que cela ne veut pas dire qu’il faut recourir à de nouveaux agents pour chaque période de surveillance, mais que les membres de l'équipe doivent régulièrement changer de poste. Par exemple, si l’on recourt à la surveillance mixte, les agents stationnaires prendront la place des agents de surveillance mobile et vice versa.</w:t>
      </w:r>
    </w:p>
    <w:p w14:paraId="4274E3B5" w14:textId="77777777" w:rsidR="00F527C1" w:rsidRDefault="00F527C1" w:rsidP="00F527C1">
      <w:pPr>
        <w:pStyle w:val="ATABody"/>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4"/>
        <w:gridCol w:w="640"/>
        <w:gridCol w:w="641"/>
        <w:gridCol w:w="709"/>
      </w:tblGrid>
      <w:tr w:rsidR="4F66AA9B" w14:paraId="6CE1F141" w14:textId="77777777" w:rsidTr="4F66AA9B">
        <w:trPr>
          <w:trHeight w:val="432"/>
        </w:trPr>
        <w:tc>
          <w:tcPr>
            <w:tcW w:w="7421" w:type="dxa"/>
            <w:shd w:val="clear" w:color="auto" w:fill="DDDDDD"/>
            <w:vAlign w:val="center"/>
          </w:tcPr>
          <w:p w14:paraId="502F4792" w14:textId="065B137E" w:rsidR="4F66AA9B" w:rsidRDefault="4F66AA9B" w:rsidP="4F66AA9B">
            <w:pPr>
              <w:pStyle w:val="ATASlideNoteHeading"/>
            </w:pPr>
            <w:r>
              <w:t xml:space="preserve">Diapo </w:t>
            </w:r>
            <w:fldSimple w:instr=" SEQ ataslide \s ">
              <w:r w:rsidR="00C1284A">
                <w:rPr>
                  <w:noProof/>
                </w:rPr>
                <w:t>49</w:t>
              </w:r>
            </w:fldSimple>
            <w:r>
              <w:t>. Surveillance par véhicule</w:t>
            </w:r>
          </w:p>
        </w:tc>
        <w:tc>
          <w:tcPr>
            <w:tcW w:w="644" w:type="dxa"/>
            <w:shd w:val="clear" w:color="auto" w:fill="DDDDDD"/>
            <w:vAlign w:val="center"/>
          </w:tcPr>
          <w:p w14:paraId="3C51BF31" w14:textId="77777777" w:rsidR="4F66AA9B" w:rsidRDefault="4F66AA9B"/>
        </w:tc>
        <w:tc>
          <w:tcPr>
            <w:tcW w:w="645" w:type="dxa"/>
            <w:shd w:val="clear" w:color="auto" w:fill="DDDDDD"/>
            <w:vAlign w:val="center"/>
          </w:tcPr>
          <w:p w14:paraId="0A231584" w14:textId="77777777" w:rsidR="4F66AA9B" w:rsidRDefault="4F66AA9B" w:rsidP="4F66AA9B">
            <w:pPr>
              <w:jc w:val="center"/>
            </w:pPr>
          </w:p>
        </w:tc>
        <w:tc>
          <w:tcPr>
            <w:tcW w:w="644" w:type="dxa"/>
            <w:shd w:val="clear" w:color="auto" w:fill="DDDDDD"/>
            <w:vAlign w:val="center"/>
          </w:tcPr>
          <w:p w14:paraId="6B95F482" w14:textId="4F38E675" w:rsidR="4F66AA9B" w:rsidRDefault="4F66AA9B" w:rsidP="4F66AA9B">
            <w:pPr>
              <w:jc w:val="center"/>
            </w:pPr>
            <w:r>
              <w:rPr>
                <w:noProof/>
              </w:rPr>
              <w:drawing>
                <wp:inline distT="0" distB="0" distL="0" distR="0" wp14:anchorId="6BDD31D0" wp14:editId="7B87B86E">
                  <wp:extent cx="266700" cy="274320"/>
                  <wp:effectExtent l="0" t="0" r="0" b="0"/>
                  <wp:docPr id="1782837203" name="Picture 178283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19E6F02A" w14:textId="77777777" w:rsidTr="4F66AA9B">
        <w:tc>
          <w:tcPr>
            <w:tcW w:w="9354" w:type="dxa"/>
            <w:gridSpan w:val="4"/>
            <w:shd w:val="clear" w:color="auto" w:fill="EAEAEA"/>
            <w:tcMar>
              <w:left w:w="72" w:type="dxa"/>
              <w:right w:w="72" w:type="dxa"/>
            </w:tcMar>
          </w:tcPr>
          <w:p w14:paraId="748F1CD0" w14:textId="305577A7" w:rsidR="4F66AA9B" w:rsidRDefault="4F66AA9B" w:rsidP="00F26371">
            <w:pPr>
              <w:pStyle w:val="ATABulletLevel01BodySlide"/>
              <w:rPr>
                <w:rFonts w:eastAsia="Cambria" w:cs="Cambria"/>
              </w:rPr>
            </w:pPr>
            <w:r>
              <w:t>[Vidéo]</w:t>
            </w:r>
          </w:p>
        </w:tc>
      </w:tr>
      <w:tr w:rsidR="4F66AA9B" w14:paraId="7B9D3F62" w14:textId="77777777" w:rsidTr="4F66AA9B">
        <w:tc>
          <w:tcPr>
            <w:tcW w:w="9354" w:type="dxa"/>
            <w:gridSpan w:val="4"/>
            <w:shd w:val="clear" w:color="auto" w:fill="EAEAEA"/>
            <w:vAlign w:val="center"/>
          </w:tcPr>
          <w:p w14:paraId="6B96C0CC" w14:textId="29995A73" w:rsidR="4F66AA9B" w:rsidRDefault="4F66AA9B" w:rsidP="4F66AA9B">
            <w:pPr>
              <w:pStyle w:val="ATAGraphicDescription"/>
            </w:pPr>
            <w:r>
              <w:t>Description de l’image : Pas d’image.</w:t>
            </w:r>
          </w:p>
        </w:tc>
      </w:tr>
    </w:tbl>
    <w:p w14:paraId="5D7ECD35" w14:textId="04813BE1" w:rsidR="4F66AA9B" w:rsidRDefault="4F66AA9B" w:rsidP="4F66AA9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63E06" w:rsidRPr="00F61D07" w14:paraId="5E2183B1" w14:textId="77777777" w:rsidTr="4F66AA9B">
        <w:trPr>
          <w:trHeight w:val="432"/>
        </w:trPr>
        <w:tc>
          <w:tcPr>
            <w:tcW w:w="3968" w:type="pct"/>
            <w:shd w:val="clear" w:color="auto" w:fill="DDDDDD"/>
            <w:vAlign w:val="center"/>
          </w:tcPr>
          <w:p w14:paraId="19507817" w14:textId="0BC9655A" w:rsidR="00163E06" w:rsidRPr="00D4655D" w:rsidRDefault="57B30E39" w:rsidP="00AB16A4">
            <w:pPr>
              <w:pStyle w:val="ATASlideNoteHeading"/>
            </w:pPr>
            <w:r>
              <w:t xml:space="preserve">Diapo </w:t>
            </w:r>
            <w:fldSimple w:instr=" SEQ ataslide \s ">
              <w:r w:rsidR="00C1284A">
                <w:rPr>
                  <w:noProof/>
                </w:rPr>
                <w:t>50</w:t>
              </w:r>
            </w:fldSimple>
            <w:r>
              <w:t>. Les déguisements</w:t>
            </w:r>
          </w:p>
        </w:tc>
        <w:tc>
          <w:tcPr>
            <w:tcW w:w="344" w:type="pct"/>
            <w:shd w:val="clear" w:color="auto" w:fill="DDDDDD"/>
            <w:vAlign w:val="center"/>
          </w:tcPr>
          <w:p w14:paraId="3F1BBBF5" w14:textId="77777777" w:rsidR="00163E06" w:rsidRPr="005D57E5" w:rsidRDefault="00163E06" w:rsidP="00CD6E14"/>
        </w:tc>
        <w:tc>
          <w:tcPr>
            <w:tcW w:w="345" w:type="pct"/>
            <w:shd w:val="clear" w:color="auto" w:fill="DDDDDD"/>
            <w:vAlign w:val="center"/>
          </w:tcPr>
          <w:p w14:paraId="26068949" w14:textId="77777777" w:rsidR="00163E06" w:rsidRPr="00DF2552" w:rsidRDefault="00163E06" w:rsidP="00CD6E14">
            <w:pPr>
              <w:jc w:val="center"/>
            </w:pPr>
          </w:p>
        </w:tc>
        <w:tc>
          <w:tcPr>
            <w:tcW w:w="344" w:type="pct"/>
            <w:shd w:val="clear" w:color="auto" w:fill="DDDDDD"/>
            <w:vAlign w:val="center"/>
          </w:tcPr>
          <w:p w14:paraId="63CD82D8" w14:textId="77777777" w:rsidR="00163E06" w:rsidRPr="005D57E5" w:rsidRDefault="00163E06" w:rsidP="00CD6E14">
            <w:pPr>
              <w:jc w:val="center"/>
            </w:pPr>
          </w:p>
        </w:tc>
      </w:tr>
      <w:tr w:rsidR="00163E06" w:rsidRPr="00F61D07" w14:paraId="3667DE30" w14:textId="77777777" w:rsidTr="4F66AA9B">
        <w:tc>
          <w:tcPr>
            <w:tcW w:w="5000" w:type="pct"/>
            <w:gridSpan w:val="4"/>
            <w:shd w:val="clear" w:color="auto" w:fill="EAEAEA"/>
            <w:tcMar>
              <w:left w:w="72" w:type="dxa"/>
              <w:right w:w="72" w:type="dxa"/>
            </w:tcMar>
          </w:tcPr>
          <w:p w14:paraId="46C5F45E" w14:textId="0A34E9D5" w:rsidR="0072307E" w:rsidRDefault="4E0324C5" w:rsidP="00F26371">
            <w:pPr>
              <w:pStyle w:val="ATABulletLevel01BodySlide"/>
            </w:pPr>
            <w:r>
              <w:t>Il peuvent permettre à un même agent de surveiller plus longuement un sujet.</w:t>
            </w:r>
          </w:p>
          <w:p w14:paraId="333C9689" w14:textId="21B0AAF0" w:rsidR="00163E06" w:rsidRPr="00B7142E" w:rsidRDefault="305FF876" w:rsidP="00F26371">
            <w:pPr>
              <w:pStyle w:val="ATABulletLevel01BodySlide"/>
            </w:pPr>
            <w:r>
              <w:t>On peut utiliser son propre véhicule.</w:t>
            </w:r>
          </w:p>
        </w:tc>
      </w:tr>
      <w:tr w:rsidR="00163E06" w:rsidRPr="00F61D07" w14:paraId="6FA36E6F" w14:textId="77777777" w:rsidTr="4F66AA9B">
        <w:tc>
          <w:tcPr>
            <w:tcW w:w="5000" w:type="pct"/>
            <w:gridSpan w:val="4"/>
            <w:shd w:val="clear" w:color="auto" w:fill="EAEAEA"/>
            <w:vAlign w:val="center"/>
          </w:tcPr>
          <w:p w14:paraId="49C397CD" w14:textId="5797FB15" w:rsidR="00163E06" w:rsidRPr="0020077B" w:rsidRDefault="15245EDA" w:rsidP="00DC485F">
            <w:pPr>
              <w:pStyle w:val="ATAGraphicDescription"/>
            </w:pPr>
            <w:r>
              <w:t>Description de l’image : Un homme à l’air pensif qui marche.</w:t>
            </w:r>
          </w:p>
        </w:tc>
      </w:tr>
    </w:tbl>
    <w:p w14:paraId="6BD085CB" w14:textId="77777777" w:rsidR="00163E06" w:rsidRDefault="00163E06" w:rsidP="00163E06">
      <w:pPr>
        <w:pStyle w:val="ATABody"/>
      </w:pPr>
    </w:p>
    <w:p w14:paraId="39A9A51F" w14:textId="32EFE6DA" w:rsidR="0072307E" w:rsidRDefault="0072307E" w:rsidP="00F26371">
      <w:pPr>
        <w:pStyle w:val="ATABulletLevel01BodySlide"/>
      </w:pPr>
      <w:r>
        <w:t>Expliquez que lorsque les agents portent un déguisement, cela rallonge la durée pendant laquelle ils peuvent couvrir le sujet.</w:t>
      </w:r>
    </w:p>
    <w:p w14:paraId="3C307126" w14:textId="546C811E" w:rsidR="0072307E" w:rsidRDefault="6E44F489" w:rsidP="00F26371">
      <w:pPr>
        <w:pStyle w:val="ATABulletLevel01BodySlide"/>
      </w:pPr>
      <w:r>
        <w:t>Expliquez que l’on peut également « déguiser » (maquiller) un véhicule.</w:t>
      </w:r>
    </w:p>
    <w:p w14:paraId="1EB0CFCC" w14:textId="77777777" w:rsidR="00163E06" w:rsidRPr="00622079"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0A0F78FA" w14:textId="77777777" w:rsidTr="4F66AA9B">
        <w:trPr>
          <w:trHeight w:val="432"/>
        </w:trPr>
        <w:tc>
          <w:tcPr>
            <w:tcW w:w="3967" w:type="pct"/>
            <w:shd w:val="clear" w:color="auto" w:fill="DDDDDD"/>
            <w:vAlign w:val="center"/>
          </w:tcPr>
          <w:p w14:paraId="002087F3" w14:textId="204BBEF9" w:rsidR="00163E06" w:rsidRPr="00D4655D" w:rsidRDefault="57B30E39" w:rsidP="00B845B7">
            <w:pPr>
              <w:pStyle w:val="ATASlideNoteHeading"/>
            </w:pPr>
            <w:r>
              <w:t xml:space="preserve">Diapo </w:t>
            </w:r>
            <w:fldSimple w:instr=" SEQ ataslide \s ">
              <w:r w:rsidR="00C1284A">
                <w:rPr>
                  <w:noProof/>
                </w:rPr>
                <w:t>51</w:t>
              </w:r>
            </w:fldSimple>
            <w:r>
              <w:t xml:space="preserve">. Répondre aux questions </w:t>
            </w:r>
          </w:p>
        </w:tc>
        <w:tc>
          <w:tcPr>
            <w:tcW w:w="344" w:type="pct"/>
            <w:shd w:val="clear" w:color="auto" w:fill="DDDDDD"/>
            <w:vAlign w:val="center"/>
          </w:tcPr>
          <w:p w14:paraId="7B0C29A6" w14:textId="77777777" w:rsidR="00163E06" w:rsidRPr="005D57E5" w:rsidRDefault="00163E06" w:rsidP="00CD6E14"/>
        </w:tc>
        <w:tc>
          <w:tcPr>
            <w:tcW w:w="345" w:type="pct"/>
            <w:shd w:val="clear" w:color="auto" w:fill="DDDDDD"/>
            <w:vAlign w:val="center"/>
          </w:tcPr>
          <w:p w14:paraId="1CA6C43D" w14:textId="77777777" w:rsidR="00163E06" w:rsidRPr="00DF2552" w:rsidRDefault="00163E06" w:rsidP="00CD6E14">
            <w:pPr>
              <w:jc w:val="center"/>
            </w:pPr>
          </w:p>
        </w:tc>
        <w:tc>
          <w:tcPr>
            <w:tcW w:w="344" w:type="pct"/>
            <w:shd w:val="clear" w:color="auto" w:fill="DDDDDD"/>
            <w:vAlign w:val="center"/>
          </w:tcPr>
          <w:p w14:paraId="44C30E7C" w14:textId="77777777" w:rsidR="00163E06" w:rsidRPr="005D57E5" w:rsidRDefault="00163E06" w:rsidP="00CD6E14">
            <w:pPr>
              <w:jc w:val="center"/>
            </w:pPr>
          </w:p>
        </w:tc>
      </w:tr>
      <w:tr w:rsidR="00163E06" w:rsidRPr="00F61D07" w14:paraId="46FF5BCB" w14:textId="77777777" w:rsidTr="4F66AA9B">
        <w:tc>
          <w:tcPr>
            <w:tcW w:w="5000" w:type="pct"/>
            <w:gridSpan w:val="4"/>
            <w:shd w:val="clear" w:color="auto" w:fill="EAEAEA"/>
            <w:tcMar>
              <w:left w:w="72" w:type="dxa"/>
              <w:right w:w="72" w:type="dxa"/>
            </w:tcMar>
          </w:tcPr>
          <w:p w14:paraId="0EA0BEB4" w14:textId="77777777" w:rsidR="00337665" w:rsidRDefault="00337665" w:rsidP="00F26371">
            <w:pPr>
              <w:pStyle w:val="ATABulletLevel01BodySlide"/>
            </w:pPr>
            <w:r>
              <w:t>Être prêt à répondre aux éventuelles questions.</w:t>
            </w:r>
          </w:p>
          <w:p w14:paraId="47C0B57D" w14:textId="5BA9108F" w:rsidR="00163E06" w:rsidRPr="00B7142E" w:rsidRDefault="00337665" w:rsidP="00F26371">
            <w:pPr>
              <w:pStyle w:val="ATABulletLevel01BodySlide"/>
            </w:pPr>
            <w:r>
              <w:t>Comment expliquer pourquoi je me trouve dans ce lieu, à cette heure ?</w:t>
            </w:r>
          </w:p>
        </w:tc>
      </w:tr>
      <w:tr w:rsidR="00163E06" w:rsidRPr="00F61D07" w14:paraId="11172109" w14:textId="77777777" w:rsidTr="4F66AA9B">
        <w:tc>
          <w:tcPr>
            <w:tcW w:w="5000" w:type="pct"/>
            <w:gridSpan w:val="4"/>
            <w:shd w:val="clear" w:color="auto" w:fill="EAEAEA"/>
            <w:vAlign w:val="center"/>
          </w:tcPr>
          <w:p w14:paraId="4D715D5A" w14:textId="5F6D0697" w:rsidR="00163E06" w:rsidRPr="0020077B" w:rsidRDefault="00163E06" w:rsidP="00765247">
            <w:pPr>
              <w:pStyle w:val="ATAGraphicDescription"/>
            </w:pPr>
            <w:r>
              <w:t xml:space="preserve">Description de l’image : Deux hommes en train de converser. </w:t>
            </w:r>
          </w:p>
        </w:tc>
      </w:tr>
    </w:tbl>
    <w:p w14:paraId="3F5B19DB" w14:textId="77777777" w:rsidR="00163E06" w:rsidRDefault="00163E06" w:rsidP="00163E06">
      <w:pPr>
        <w:pStyle w:val="ATABody"/>
      </w:pPr>
    </w:p>
    <w:p w14:paraId="4C806FDD" w14:textId="0195A6A6" w:rsidR="00337665" w:rsidRDefault="00337665" w:rsidP="00F26371">
      <w:pPr>
        <w:pStyle w:val="ATABulletLevel01BodySlide"/>
      </w:pPr>
      <w:r>
        <w:t xml:space="preserve">Expliquez qu’il arrive parfois que le sujet ou quelqu’un d’autre aborde l’agent de surveillance alors que celui-ci </w:t>
      </w:r>
      <w:r w:rsidR="006A1793">
        <w:t>est</w:t>
      </w:r>
      <w:r>
        <w:t xml:space="preserve"> en train d’observer le sujet. Les agents doivent pouvoir fournir une raison logique expliquant leur destination et/ou leur activité.</w:t>
      </w:r>
    </w:p>
    <w:p w14:paraId="76504CD8" w14:textId="3ECB3C75" w:rsidR="00337665" w:rsidRDefault="006437EE" w:rsidP="00F26371">
      <w:pPr>
        <w:pStyle w:val="ATABulletLevel01BodySlide"/>
      </w:pPr>
      <w:r>
        <w:t>Insistez sur le fait que le personnel de surveillance doit être prêt à fournir une explication logique si on les confronte pendant leur activité de surveillance. Un bon agent de surveillance doit constamment se poser la question suivante : Comment expliquer pourquoi je me trouve dans ce lieu, à cette heure ?</w:t>
      </w:r>
    </w:p>
    <w:p w14:paraId="6FCD4D54" w14:textId="21566154" w:rsidR="00E4418B" w:rsidRPr="00622079" w:rsidRDefault="00E4418B"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330AF783" w14:textId="77777777" w:rsidTr="4F66AA9B">
        <w:trPr>
          <w:trHeight w:val="432"/>
        </w:trPr>
        <w:tc>
          <w:tcPr>
            <w:tcW w:w="3967" w:type="pct"/>
            <w:shd w:val="clear" w:color="auto" w:fill="DDDDDD"/>
            <w:vAlign w:val="center"/>
          </w:tcPr>
          <w:p w14:paraId="1789AC90" w14:textId="729A1B56" w:rsidR="00163E06" w:rsidRPr="00D4655D" w:rsidRDefault="19A7DB64" w:rsidP="00B845B7">
            <w:pPr>
              <w:pStyle w:val="ATASlideNoteHeading"/>
            </w:pPr>
            <w:r>
              <w:t xml:space="preserve">Diapo </w:t>
            </w:r>
            <w:fldSimple w:instr=" SEQ ataslide \s ">
              <w:r w:rsidR="00C1284A">
                <w:rPr>
                  <w:noProof/>
                </w:rPr>
                <w:t>52</w:t>
              </w:r>
            </w:fldSimple>
            <w:r>
              <w:t xml:space="preserve">. La communication </w:t>
            </w:r>
          </w:p>
        </w:tc>
        <w:tc>
          <w:tcPr>
            <w:tcW w:w="344" w:type="pct"/>
            <w:shd w:val="clear" w:color="auto" w:fill="DDDDDD"/>
            <w:vAlign w:val="center"/>
          </w:tcPr>
          <w:p w14:paraId="17ADC7C3" w14:textId="77777777" w:rsidR="00163E06" w:rsidRPr="005D57E5" w:rsidRDefault="00163E06" w:rsidP="00CD6E14"/>
        </w:tc>
        <w:tc>
          <w:tcPr>
            <w:tcW w:w="345" w:type="pct"/>
            <w:shd w:val="clear" w:color="auto" w:fill="DDDDDD"/>
            <w:vAlign w:val="center"/>
          </w:tcPr>
          <w:p w14:paraId="00D552B5" w14:textId="77777777" w:rsidR="00163E06" w:rsidRPr="00DF2552" w:rsidRDefault="00163E06" w:rsidP="00CD6E14">
            <w:pPr>
              <w:jc w:val="center"/>
            </w:pPr>
          </w:p>
        </w:tc>
        <w:tc>
          <w:tcPr>
            <w:tcW w:w="344" w:type="pct"/>
            <w:shd w:val="clear" w:color="auto" w:fill="DDDDDD"/>
            <w:vAlign w:val="center"/>
          </w:tcPr>
          <w:p w14:paraId="12D290D5" w14:textId="77777777" w:rsidR="00163E06" w:rsidRPr="005D57E5" w:rsidRDefault="00163E06" w:rsidP="00CD6E14">
            <w:pPr>
              <w:jc w:val="center"/>
            </w:pPr>
          </w:p>
        </w:tc>
      </w:tr>
      <w:tr w:rsidR="00163E06" w:rsidRPr="00F61D07" w14:paraId="3B0EAEBC" w14:textId="77777777" w:rsidTr="4F66AA9B">
        <w:tc>
          <w:tcPr>
            <w:tcW w:w="5000" w:type="pct"/>
            <w:gridSpan w:val="4"/>
            <w:shd w:val="clear" w:color="auto" w:fill="EAEAEA"/>
            <w:tcMar>
              <w:left w:w="72" w:type="dxa"/>
              <w:right w:w="72" w:type="dxa"/>
            </w:tcMar>
          </w:tcPr>
          <w:p w14:paraId="46C625CB" w14:textId="77777777" w:rsidR="00125F82" w:rsidRDefault="00125F82" w:rsidP="00F26371">
            <w:pPr>
              <w:pStyle w:val="ATABulletLevel01BodySlide"/>
            </w:pPr>
            <w:r>
              <w:t>Téléphone</w:t>
            </w:r>
          </w:p>
          <w:p w14:paraId="3AA4C858" w14:textId="77777777" w:rsidR="00CD6E14" w:rsidRDefault="00CD6E14" w:rsidP="00F26371">
            <w:pPr>
              <w:pStyle w:val="ATABulletLevel01BodySlide"/>
            </w:pPr>
            <w:r>
              <w:t>Radio</w:t>
            </w:r>
          </w:p>
          <w:p w14:paraId="5EA6AB83" w14:textId="77777777" w:rsidR="00163E06" w:rsidRPr="00B7142E" w:rsidRDefault="00CD6E14" w:rsidP="00F26371">
            <w:pPr>
              <w:pStyle w:val="ATABulletLevel01BodySlide"/>
            </w:pPr>
            <w:r>
              <w:t>Signaux de la main</w:t>
            </w:r>
          </w:p>
        </w:tc>
      </w:tr>
      <w:tr w:rsidR="00163E06" w:rsidRPr="00F61D07" w14:paraId="16EB1B9D" w14:textId="77777777" w:rsidTr="4F66AA9B">
        <w:tc>
          <w:tcPr>
            <w:tcW w:w="5000" w:type="pct"/>
            <w:gridSpan w:val="4"/>
            <w:shd w:val="clear" w:color="auto" w:fill="EAEAEA"/>
            <w:vAlign w:val="center"/>
          </w:tcPr>
          <w:p w14:paraId="3D523C96" w14:textId="1F2EA522" w:rsidR="00163E06" w:rsidRPr="0020077B" w:rsidRDefault="00163E06" w:rsidP="00D8114F">
            <w:pPr>
              <w:pStyle w:val="ATAGraphicDescription"/>
            </w:pPr>
            <w:r>
              <w:t>Description de l’image : Un agent de police qui fait un signe de la main.</w:t>
            </w:r>
          </w:p>
        </w:tc>
      </w:tr>
    </w:tbl>
    <w:p w14:paraId="548F16B3" w14:textId="77777777" w:rsidR="00163E06" w:rsidRDefault="00163E06" w:rsidP="00163E06">
      <w:pPr>
        <w:pStyle w:val="ATABody"/>
      </w:pPr>
    </w:p>
    <w:p w14:paraId="1066A181" w14:textId="15DB30E5" w:rsidR="00CD6E14" w:rsidRDefault="006437EE" w:rsidP="00F26371">
      <w:pPr>
        <w:pStyle w:val="ATABulletLevel01BodySlide"/>
      </w:pPr>
      <w:r>
        <w:t>Soulignez l'importance d’une bonne communication entre les agents pendant la surveillance. Quelques exemples de méthodes de communication courantes :</w:t>
      </w:r>
    </w:p>
    <w:p w14:paraId="4C4E887C" w14:textId="0BBF3040" w:rsidR="00125F82" w:rsidRDefault="172CE1E0" w:rsidP="008817C1">
      <w:pPr>
        <w:pStyle w:val="ATABulletLevel02BodySlide"/>
      </w:pPr>
      <w:r>
        <w:t>Téléphone</w:t>
      </w:r>
    </w:p>
    <w:p w14:paraId="1D6BCCA3" w14:textId="509B33D1" w:rsidR="00125F82" w:rsidRDefault="1E269D20" w:rsidP="008817C1">
      <w:pPr>
        <w:pStyle w:val="ATABulletLevel02BodySlide"/>
      </w:pPr>
      <w:r>
        <w:lastRenderedPageBreak/>
        <w:t xml:space="preserve">Radio </w:t>
      </w:r>
    </w:p>
    <w:p w14:paraId="7BD6E6D8" w14:textId="6B0D713A" w:rsidR="00125F82" w:rsidRDefault="172CE1E0" w:rsidP="008817C1">
      <w:pPr>
        <w:pStyle w:val="ATABulletLevel02BodySlide"/>
      </w:pPr>
      <w:r>
        <w:t>Choisir un canal dédié pour éviter le trafic radio normal de la police. Prévoir un deuxième canal au cas où l'équipe de surveillance doive se séparer pour suivre plusieurs suspects.</w:t>
      </w:r>
    </w:p>
    <w:p w14:paraId="7E62D896" w14:textId="77777777" w:rsidR="00163E06" w:rsidRDefault="172CE1E0" w:rsidP="008817C1">
      <w:pPr>
        <w:pStyle w:val="ATABulletLevel02BodySlide"/>
      </w:pPr>
      <w:r>
        <w:t>Signaux de la main. Cette méthode n’est pas pratique lors d’une surveillance en voiture, mais elle peut être utile lors d’une surveillance à pied. Les agents devraient élaborer une forme de communication par les mains qui leur est propre.</w:t>
      </w:r>
    </w:p>
    <w:p w14:paraId="311BF6E4" w14:textId="02CC9E71" w:rsidR="00114C4F" w:rsidRDefault="00114C4F" w:rsidP="00F26371">
      <w:pPr>
        <w:pStyle w:val="ATABulletLevel01BodySlide"/>
        <w:numPr>
          <w:ilvl w:val="0"/>
          <w:numId w:val="0"/>
        </w:numPr>
        <w:ind w:left="360"/>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06210" w:rsidRPr="00F61D07" w14:paraId="68D90DA3" w14:textId="77777777" w:rsidTr="4F66AA9B">
        <w:trPr>
          <w:trHeight w:val="432"/>
        </w:trPr>
        <w:tc>
          <w:tcPr>
            <w:tcW w:w="3967" w:type="pct"/>
            <w:shd w:val="clear" w:color="auto" w:fill="DDDDDD"/>
            <w:vAlign w:val="center"/>
          </w:tcPr>
          <w:p w14:paraId="5BD25F15" w14:textId="30849868" w:rsidR="00306210" w:rsidRPr="00D4655D" w:rsidRDefault="5DEC9CAA" w:rsidP="00B845B7">
            <w:pPr>
              <w:pStyle w:val="ATASlideNoteHeading"/>
            </w:pPr>
            <w:r>
              <w:t xml:space="preserve">Diapo </w:t>
            </w:r>
            <w:fldSimple w:instr=" SEQ ataslide \s ">
              <w:r w:rsidR="00C1284A">
                <w:rPr>
                  <w:noProof/>
                </w:rPr>
                <w:t>53</w:t>
              </w:r>
            </w:fldSimple>
            <w:r>
              <w:t>. Questions de discussion : Les outils de surveillance</w:t>
            </w:r>
          </w:p>
        </w:tc>
        <w:tc>
          <w:tcPr>
            <w:tcW w:w="344" w:type="pct"/>
            <w:shd w:val="clear" w:color="auto" w:fill="DDDDDD"/>
            <w:vAlign w:val="center"/>
          </w:tcPr>
          <w:p w14:paraId="30968A7D" w14:textId="77777777" w:rsidR="00306210" w:rsidRPr="005D57E5" w:rsidRDefault="00306210" w:rsidP="002B517A"/>
        </w:tc>
        <w:tc>
          <w:tcPr>
            <w:tcW w:w="345" w:type="pct"/>
            <w:shd w:val="clear" w:color="auto" w:fill="DDDDDD"/>
            <w:vAlign w:val="center"/>
          </w:tcPr>
          <w:p w14:paraId="1A4B996E" w14:textId="77777777" w:rsidR="00306210" w:rsidRPr="00DF2552" w:rsidRDefault="00306210" w:rsidP="002B517A">
            <w:pPr>
              <w:jc w:val="center"/>
            </w:pPr>
          </w:p>
        </w:tc>
        <w:tc>
          <w:tcPr>
            <w:tcW w:w="344" w:type="pct"/>
            <w:shd w:val="clear" w:color="auto" w:fill="DDDDDD"/>
            <w:vAlign w:val="center"/>
          </w:tcPr>
          <w:p w14:paraId="6149D764" w14:textId="77777777" w:rsidR="00306210" w:rsidRPr="005D57E5" w:rsidRDefault="00306210" w:rsidP="002B517A">
            <w:pPr>
              <w:jc w:val="center"/>
            </w:pPr>
          </w:p>
        </w:tc>
      </w:tr>
      <w:tr w:rsidR="00306210" w:rsidRPr="00F61D07" w14:paraId="0E8B967F" w14:textId="77777777" w:rsidTr="4F66AA9B">
        <w:tc>
          <w:tcPr>
            <w:tcW w:w="5000" w:type="pct"/>
            <w:gridSpan w:val="4"/>
            <w:shd w:val="clear" w:color="auto" w:fill="EAEAEA"/>
            <w:tcMar>
              <w:left w:w="72" w:type="dxa"/>
              <w:right w:w="72" w:type="dxa"/>
            </w:tcMar>
          </w:tcPr>
          <w:p w14:paraId="69ED1F26" w14:textId="77777777" w:rsidR="00306210" w:rsidRPr="00E4418B" w:rsidRDefault="00306210" w:rsidP="00F26371">
            <w:pPr>
              <w:pStyle w:val="ATABulletLevel01BodySlide"/>
              <w:rPr>
                <w:rStyle w:val="ATAEmphasis"/>
                <w:b w:val="0"/>
                <w:bCs w:val="0"/>
              </w:rPr>
            </w:pPr>
            <w:r>
              <w:rPr>
                <w:rStyle w:val="ATAEmphasis"/>
                <w:b w:val="0"/>
              </w:rPr>
              <w:t>Quels sont les déguisements qui permettent d'améliorer la surveillance et d'éviter de se faire repérer dans votre région ?</w:t>
            </w:r>
          </w:p>
          <w:p w14:paraId="48D0D516" w14:textId="2EA4A003" w:rsidR="00306210" w:rsidRPr="00B7142E" w:rsidRDefault="00306210" w:rsidP="00F26371">
            <w:pPr>
              <w:pStyle w:val="ATABulletLevel01BodySlide"/>
            </w:pPr>
            <w:r>
              <w:rPr>
                <w:rStyle w:val="ATAEmphasis"/>
                <w:b w:val="0"/>
              </w:rPr>
              <w:t>Que répondriez-vous si quelqu’un vous demandait d'expliquer votre présence lors d’une mission de surveillance ?</w:t>
            </w:r>
          </w:p>
        </w:tc>
      </w:tr>
      <w:tr w:rsidR="00306210" w:rsidRPr="00F61D07" w14:paraId="0D541E44" w14:textId="77777777" w:rsidTr="4F66AA9B">
        <w:tc>
          <w:tcPr>
            <w:tcW w:w="5000" w:type="pct"/>
            <w:gridSpan w:val="4"/>
            <w:shd w:val="clear" w:color="auto" w:fill="EAEAEA"/>
            <w:vAlign w:val="center"/>
          </w:tcPr>
          <w:p w14:paraId="1C193006" w14:textId="2AF1D627" w:rsidR="00306210" w:rsidRPr="0020077B" w:rsidRDefault="00306210" w:rsidP="00C046F7">
            <w:pPr>
              <w:pStyle w:val="ATAGraphicDescription"/>
            </w:pPr>
            <w:r>
              <w:t>Description de l’image : Un point d'interrogation.</w:t>
            </w:r>
          </w:p>
        </w:tc>
      </w:tr>
    </w:tbl>
    <w:p w14:paraId="6F19C023" w14:textId="77777777" w:rsidR="00306210" w:rsidRDefault="00306210" w:rsidP="00306210">
      <w:pPr>
        <w:pStyle w:val="ATABody"/>
        <w:rPr>
          <w:rStyle w:val="ATABodyChar"/>
        </w:rPr>
      </w:pPr>
    </w:p>
    <w:p w14:paraId="49ECE9B6" w14:textId="4D46E4BA" w:rsidR="00306210" w:rsidRPr="0018412A" w:rsidRDefault="00306210" w:rsidP="00F26371">
      <w:pPr>
        <w:pStyle w:val="ATABulletLevel01BodySlide"/>
        <w:rPr>
          <w:rStyle w:val="ATAAnswers"/>
        </w:rPr>
      </w:pPr>
      <w:r>
        <w:t xml:space="preserve">Animez une discussion de groupe en posant la question suivante : </w:t>
      </w:r>
      <w:r>
        <w:rPr>
          <w:rStyle w:val="ATAEmphasis"/>
        </w:rPr>
        <w:t>Quels sont les déguisements qui permettent d'améliorer la surveillance et d'éviter de se faire repérer dans votre région ?</w:t>
      </w:r>
      <w:r>
        <w:t xml:space="preserve"> </w:t>
      </w:r>
      <w:r>
        <w:rPr>
          <w:rStyle w:val="ATAAnswers"/>
        </w:rPr>
        <w:t>Exemples de réponses possibles :</w:t>
      </w:r>
    </w:p>
    <w:p w14:paraId="20CED3A5" w14:textId="5B312B19" w:rsidR="00306210" w:rsidRPr="007B1832" w:rsidRDefault="006A1793" w:rsidP="009935D7">
      <w:pPr>
        <w:pStyle w:val="ATABulletLevel02BodySlide"/>
        <w:rPr>
          <w:rStyle w:val="ATAAnswers"/>
          <w:iCs/>
        </w:rPr>
      </w:pPr>
      <w:r>
        <w:rPr>
          <w:rStyle w:val="ATAAnswers"/>
        </w:rPr>
        <w:t>D</w:t>
      </w:r>
      <w:r w:rsidR="73D809A1">
        <w:rPr>
          <w:rStyle w:val="ATAAnswers"/>
        </w:rPr>
        <w:t>éguisements pour agents :</w:t>
      </w:r>
    </w:p>
    <w:p w14:paraId="399A2354" w14:textId="77777777" w:rsidR="00306210" w:rsidRPr="007B1832" w:rsidRDefault="00306210" w:rsidP="009935D7">
      <w:pPr>
        <w:pStyle w:val="ATABulletLevel02BodySlide"/>
        <w:rPr>
          <w:rStyle w:val="ATAAnswers"/>
          <w:iCs/>
        </w:rPr>
      </w:pPr>
      <w:r>
        <w:rPr>
          <w:rStyle w:val="ATAAnswers"/>
        </w:rPr>
        <w:t>Les chapeaux</w:t>
      </w:r>
    </w:p>
    <w:p w14:paraId="694A24CE" w14:textId="77777777" w:rsidR="00306210" w:rsidRPr="007B1832" w:rsidRDefault="00306210" w:rsidP="009935D7">
      <w:pPr>
        <w:pStyle w:val="ATABulletLevel02BodySlide"/>
        <w:rPr>
          <w:rStyle w:val="ATAAnswers"/>
          <w:iCs/>
        </w:rPr>
      </w:pPr>
      <w:r>
        <w:rPr>
          <w:rStyle w:val="ATAAnswers"/>
        </w:rPr>
        <w:t>Les vêtements (manteau, sweat à capuche, pull, veste réversible, etc.)</w:t>
      </w:r>
    </w:p>
    <w:p w14:paraId="5C72E420" w14:textId="77777777" w:rsidR="00306210" w:rsidRPr="007B1832" w:rsidRDefault="00306210" w:rsidP="009935D7">
      <w:pPr>
        <w:pStyle w:val="ATABulletLevel02BodySlide"/>
        <w:rPr>
          <w:rStyle w:val="ATAAnswers"/>
          <w:iCs/>
        </w:rPr>
      </w:pPr>
      <w:r>
        <w:rPr>
          <w:rStyle w:val="ATAAnswers"/>
        </w:rPr>
        <w:t>Les protections pour la tête (casque de chantier ou de vélo)</w:t>
      </w:r>
    </w:p>
    <w:p w14:paraId="3EA6920A" w14:textId="77777777" w:rsidR="00306210" w:rsidRPr="007B1832" w:rsidRDefault="00306210" w:rsidP="009935D7">
      <w:pPr>
        <w:pStyle w:val="ATABulletLevel02BodySlide"/>
        <w:rPr>
          <w:rStyle w:val="ATAAnswers"/>
          <w:iCs/>
        </w:rPr>
      </w:pPr>
      <w:r>
        <w:rPr>
          <w:rStyle w:val="ATAAnswers"/>
        </w:rPr>
        <w:t>Les lunettes de vue et de soleil</w:t>
      </w:r>
    </w:p>
    <w:p w14:paraId="173D717C" w14:textId="77777777" w:rsidR="00306210" w:rsidRPr="007B1832" w:rsidRDefault="00306210" w:rsidP="009935D7">
      <w:pPr>
        <w:pStyle w:val="ATABulletLevel02BodySlide"/>
        <w:rPr>
          <w:rStyle w:val="ATAAnswers"/>
          <w:iCs/>
        </w:rPr>
      </w:pPr>
      <w:r>
        <w:rPr>
          <w:rStyle w:val="ATAAnswers"/>
        </w:rPr>
        <w:t>Les accessoires (cane, béquilles, fauteuil roulant, plâtre, etc.)</w:t>
      </w:r>
    </w:p>
    <w:p w14:paraId="2B377272" w14:textId="77777777" w:rsidR="00306210" w:rsidRPr="007B1832" w:rsidRDefault="00306210" w:rsidP="009935D7">
      <w:pPr>
        <w:pStyle w:val="ATABulletLevel02BodySlide"/>
        <w:rPr>
          <w:rStyle w:val="ATAAnswers"/>
          <w:iCs/>
        </w:rPr>
      </w:pPr>
      <w:r>
        <w:rPr>
          <w:rStyle w:val="ATAAnswers"/>
        </w:rPr>
        <w:t>Les articles que l’on porte (parapluie, gamelle, attaché-case, etc.)</w:t>
      </w:r>
    </w:p>
    <w:p w14:paraId="092E556F" w14:textId="1EB7946E" w:rsidR="00306210" w:rsidRPr="007B1832" w:rsidRDefault="006A1793" w:rsidP="009935D7">
      <w:pPr>
        <w:pStyle w:val="ATABulletLevel02BodySlide"/>
        <w:rPr>
          <w:rStyle w:val="ATAAnswers"/>
          <w:iCs/>
        </w:rPr>
      </w:pPr>
      <w:r>
        <w:rPr>
          <w:rStyle w:val="ATAAnswers"/>
        </w:rPr>
        <w:t>D</w:t>
      </w:r>
      <w:r w:rsidR="73D809A1">
        <w:rPr>
          <w:rStyle w:val="ATAAnswers"/>
        </w:rPr>
        <w:t>éguisements pour véhicules :</w:t>
      </w:r>
    </w:p>
    <w:p w14:paraId="51904AE1" w14:textId="77777777" w:rsidR="00306210" w:rsidRPr="007B1832" w:rsidRDefault="00306210" w:rsidP="009935D7">
      <w:pPr>
        <w:pStyle w:val="ATABulletLevel02BodySlide"/>
        <w:rPr>
          <w:rStyle w:val="ATAAnswers"/>
          <w:iCs/>
        </w:rPr>
      </w:pPr>
      <w:r>
        <w:rPr>
          <w:rStyle w:val="ATAAnswers"/>
        </w:rPr>
        <w:t>Les décorations accrochées au rétroviseur</w:t>
      </w:r>
    </w:p>
    <w:p w14:paraId="2795857D" w14:textId="77777777" w:rsidR="00306210" w:rsidRPr="007B1832" w:rsidRDefault="00306210" w:rsidP="009935D7">
      <w:pPr>
        <w:pStyle w:val="ATABulletLevel02BodySlide"/>
        <w:rPr>
          <w:rStyle w:val="ATAAnswers"/>
          <w:iCs/>
        </w:rPr>
      </w:pPr>
      <w:r>
        <w:rPr>
          <w:rStyle w:val="ATAAnswers"/>
        </w:rPr>
        <w:t>Les objets posés sur le tableau de bord et la plage arrière</w:t>
      </w:r>
    </w:p>
    <w:p w14:paraId="2E2EC788" w14:textId="77777777" w:rsidR="00306210" w:rsidRPr="007B1832" w:rsidRDefault="00306210" w:rsidP="009935D7">
      <w:pPr>
        <w:pStyle w:val="ATABulletLevel02BodySlide"/>
        <w:rPr>
          <w:rStyle w:val="ATAAnswers"/>
          <w:iCs/>
        </w:rPr>
      </w:pPr>
      <w:r>
        <w:rPr>
          <w:rStyle w:val="ATAAnswers"/>
        </w:rPr>
        <w:t xml:space="preserve">Les </w:t>
      </w:r>
      <w:proofErr w:type="spellStart"/>
      <w:r>
        <w:rPr>
          <w:rStyle w:val="ATAAnswers"/>
        </w:rPr>
        <w:t>décalcos</w:t>
      </w:r>
      <w:proofErr w:type="spellEnd"/>
      <w:r>
        <w:rPr>
          <w:rStyle w:val="ATAAnswers"/>
        </w:rPr>
        <w:t xml:space="preserve"> et autocollants sur les fenêtres</w:t>
      </w:r>
    </w:p>
    <w:p w14:paraId="53A96BF2" w14:textId="77777777" w:rsidR="00306210" w:rsidRPr="007B1832" w:rsidRDefault="00306210" w:rsidP="009935D7">
      <w:pPr>
        <w:pStyle w:val="ATABulletLevel02BodySlide"/>
        <w:rPr>
          <w:rStyle w:val="ATAAnswers"/>
          <w:iCs/>
        </w:rPr>
      </w:pPr>
      <w:r>
        <w:rPr>
          <w:rStyle w:val="ATAAnswers"/>
        </w:rPr>
        <w:t>Les plaques d’immatriculation et leurs cadres</w:t>
      </w:r>
    </w:p>
    <w:p w14:paraId="259EFDF4" w14:textId="77777777" w:rsidR="00306210" w:rsidRPr="007B1832" w:rsidRDefault="00306210" w:rsidP="009935D7">
      <w:pPr>
        <w:pStyle w:val="ATABulletLevel02BodySlide"/>
        <w:rPr>
          <w:rStyle w:val="ATAAnswers"/>
          <w:iCs/>
        </w:rPr>
      </w:pPr>
      <w:r>
        <w:rPr>
          <w:rStyle w:val="ATAAnswers"/>
        </w:rPr>
        <w:t>Les accessoires présents dans le véhicule (siège auto, fauteuil roulant, cartons, etc.)</w:t>
      </w:r>
    </w:p>
    <w:p w14:paraId="5F8147B7" w14:textId="5180D19E" w:rsidR="00306210" w:rsidRPr="007B1832" w:rsidRDefault="00306210" w:rsidP="009935D7">
      <w:pPr>
        <w:pStyle w:val="ATABulletLevel02BodySlide"/>
        <w:rPr>
          <w:rStyle w:val="ATAAnswers"/>
          <w:iCs/>
        </w:rPr>
      </w:pPr>
      <w:r>
        <w:rPr>
          <w:rStyle w:val="ATAAnswers"/>
        </w:rPr>
        <w:t xml:space="preserve">La saleté ou </w:t>
      </w:r>
      <w:r w:rsidR="00B324EB">
        <w:rPr>
          <w:rStyle w:val="ATAAnswers"/>
        </w:rPr>
        <w:t xml:space="preserve">des débris </w:t>
      </w:r>
      <w:r>
        <w:rPr>
          <w:rStyle w:val="ATAAnswers"/>
        </w:rPr>
        <w:t>sur la carrosserie</w:t>
      </w:r>
    </w:p>
    <w:p w14:paraId="7DA91BA8" w14:textId="77777777" w:rsidR="00306210" w:rsidRPr="007B1832" w:rsidRDefault="00306210" w:rsidP="009935D7">
      <w:pPr>
        <w:pStyle w:val="ATABulletLevel02BodySlide"/>
        <w:rPr>
          <w:rStyle w:val="ATAAnswers"/>
          <w:iCs/>
        </w:rPr>
      </w:pPr>
      <w:r>
        <w:rPr>
          <w:rStyle w:val="ATAAnswers"/>
        </w:rPr>
        <w:t>Les panneaux aimantés sur les fourgons ou les camions</w:t>
      </w:r>
    </w:p>
    <w:p w14:paraId="5B96F69D" w14:textId="77777777" w:rsidR="00306210" w:rsidRPr="007B1832" w:rsidRDefault="73D809A1" w:rsidP="009935D7">
      <w:pPr>
        <w:pStyle w:val="ATABulletLevel02BodySlide"/>
      </w:pPr>
      <w:r>
        <w:t>Notez les réponses concernant les déguisement sur une feuille du tableau-papier ou sur le tableau blanc.</w:t>
      </w:r>
    </w:p>
    <w:p w14:paraId="497FC52B" w14:textId="77C34389" w:rsidR="00306210" w:rsidRDefault="005A3562" w:rsidP="00F26371">
      <w:pPr>
        <w:pStyle w:val="ATABulletLevel01BodySlide"/>
        <w:rPr>
          <w:rStyle w:val="ATAAnswers"/>
        </w:rPr>
      </w:pPr>
      <w:r>
        <w:t xml:space="preserve">Posez la question suivante aux participants : </w:t>
      </w:r>
      <w:r>
        <w:rPr>
          <w:rStyle w:val="ATAEmphasis"/>
        </w:rPr>
        <w:t xml:space="preserve">Que répondriez-vous si quelqu’un vous demandait d'expliquer votre présence lors d’une mission de surveillance ? </w:t>
      </w:r>
      <w:r>
        <w:rPr>
          <w:rStyle w:val="ATAAnswers"/>
          <w:i w:val="0"/>
        </w:rPr>
        <w:t>Exemples de réponses possibles :</w:t>
      </w:r>
    </w:p>
    <w:p w14:paraId="45BBDE2F" w14:textId="77777777" w:rsidR="00306210" w:rsidRPr="007B1832" w:rsidRDefault="73D809A1" w:rsidP="009935D7">
      <w:pPr>
        <w:pStyle w:val="ATABulletLevel02BodySlide"/>
        <w:rPr>
          <w:rStyle w:val="ATAAnswers"/>
          <w:iCs/>
        </w:rPr>
      </w:pPr>
      <w:r>
        <w:rPr>
          <w:rStyle w:val="ATAAnswers"/>
        </w:rPr>
        <w:t>« Le moteur ne démarre pas. J’attends la dépanneuse. »</w:t>
      </w:r>
    </w:p>
    <w:p w14:paraId="53478990" w14:textId="77777777" w:rsidR="00306210" w:rsidRPr="007B1832" w:rsidRDefault="73D809A1" w:rsidP="009935D7">
      <w:pPr>
        <w:pStyle w:val="ATABulletLevel02BodySlide"/>
        <w:rPr>
          <w:rStyle w:val="ATAAnswers"/>
          <w:iCs/>
        </w:rPr>
      </w:pPr>
      <w:r>
        <w:rPr>
          <w:rStyle w:val="ATAAnswers"/>
        </w:rPr>
        <w:t>« Je travaille pour la compagnie de bus et je suis en train de consigner l’heure d'arrivée des bus à cet arrêt. »</w:t>
      </w:r>
    </w:p>
    <w:p w14:paraId="7A754701" w14:textId="6AED18CC" w:rsidR="00306210" w:rsidRDefault="73D809A1" w:rsidP="009935D7">
      <w:pPr>
        <w:pStyle w:val="ATABulletLevel02BodySlide"/>
        <w:rPr>
          <w:rStyle w:val="ATAAnswers"/>
        </w:rPr>
      </w:pPr>
      <w:r>
        <w:rPr>
          <w:rStyle w:val="ATAAnswers"/>
        </w:rPr>
        <w:t>« Je travaille pour un service de coursier et je m'assure que nos chauffeurs effectuent leurs livraisons à l’heure. »</w:t>
      </w:r>
    </w:p>
    <w:p w14:paraId="28486B59" w14:textId="77777777" w:rsidR="00306210" w:rsidRDefault="00306210" w:rsidP="00F26371">
      <w:pPr>
        <w:pStyle w:val="ATABulletLevel01BodySlide"/>
        <w:numPr>
          <w:ilvl w:val="0"/>
          <w:numId w:val="0"/>
        </w:numPr>
        <w:ind w:left="360"/>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63E06" w:rsidRPr="00F61D07" w14:paraId="5E71D5EC" w14:textId="77777777" w:rsidTr="4F66AA9B">
        <w:trPr>
          <w:trHeight w:val="432"/>
        </w:trPr>
        <w:tc>
          <w:tcPr>
            <w:tcW w:w="3968" w:type="pct"/>
            <w:shd w:val="clear" w:color="auto" w:fill="DDDDDD"/>
            <w:vAlign w:val="center"/>
          </w:tcPr>
          <w:p w14:paraId="18DB612C" w14:textId="0C97A65E" w:rsidR="00163E06" w:rsidRPr="00D4655D" w:rsidRDefault="19A7DB64" w:rsidP="00B845B7">
            <w:pPr>
              <w:pStyle w:val="ATASlideNoteHeading"/>
            </w:pPr>
            <w:r>
              <w:lastRenderedPageBreak/>
              <w:t xml:space="preserve">Diapo </w:t>
            </w:r>
            <w:fldSimple w:instr=" SEQ ataslide \s ">
              <w:r w:rsidR="00C1284A">
                <w:rPr>
                  <w:noProof/>
                </w:rPr>
                <w:t>54</w:t>
              </w:r>
            </w:fldSimple>
            <w:r>
              <w:t xml:space="preserve">. Autres considérations </w:t>
            </w:r>
          </w:p>
        </w:tc>
        <w:tc>
          <w:tcPr>
            <w:tcW w:w="344" w:type="pct"/>
            <w:shd w:val="clear" w:color="auto" w:fill="DDDDDD"/>
            <w:vAlign w:val="center"/>
          </w:tcPr>
          <w:p w14:paraId="332B8E61" w14:textId="77777777" w:rsidR="00163E06" w:rsidRPr="005D57E5" w:rsidRDefault="00163E06" w:rsidP="00CD6E14"/>
        </w:tc>
        <w:tc>
          <w:tcPr>
            <w:tcW w:w="345" w:type="pct"/>
            <w:shd w:val="clear" w:color="auto" w:fill="DDDDDD"/>
            <w:vAlign w:val="center"/>
          </w:tcPr>
          <w:p w14:paraId="2901FE53" w14:textId="77777777" w:rsidR="00163E06" w:rsidRPr="00DF2552" w:rsidRDefault="00163E06" w:rsidP="00CD6E14">
            <w:pPr>
              <w:jc w:val="center"/>
            </w:pPr>
          </w:p>
        </w:tc>
        <w:tc>
          <w:tcPr>
            <w:tcW w:w="344" w:type="pct"/>
            <w:shd w:val="clear" w:color="auto" w:fill="DDDDDD"/>
            <w:vAlign w:val="center"/>
          </w:tcPr>
          <w:p w14:paraId="4C867CE2" w14:textId="77777777" w:rsidR="00163E06" w:rsidRPr="005D57E5" w:rsidRDefault="00163E06" w:rsidP="00CD6E14">
            <w:pPr>
              <w:jc w:val="center"/>
            </w:pPr>
          </w:p>
        </w:tc>
      </w:tr>
      <w:tr w:rsidR="00163E06" w:rsidRPr="00F61D07" w14:paraId="174010BE" w14:textId="77777777" w:rsidTr="4F66AA9B">
        <w:tc>
          <w:tcPr>
            <w:tcW w:w="5000" w:type="pct"/>
            <w:gridSpan w:val="4"/>
            <w:shd w:val="clear" w:color="auto" w:fill="EAEAEA"/>
            <w:tcMar>
              <w:left w:w="72" w:type="dxa"/>
              <w:right w:w="72" w:type="dxa"/>
            </w:tcMar>
          </w:tcPr>
          <w:p w14:paraId="5028A72F" w14:textId="7CE52926" w:rsidR="00D13BF3" w:rsidRDefault="38398735" w:rsidP="00F26371">
            <w:pPr>
              <w:pStyle w:val="ATABulletLevel01BodySlide"/>
            </w:pPr>
            <w:r>
              <w:t>Appareils photo et caméras</w:t>
            </w:r>
          </w:p>
          <w:p w14:paraId="42A297DB" w14:textId="77777777" w:rsidR="00CD6E14" w:rsidRDefault="00D13BF3" w:rsidP="00F26371">
            <w:pPr>
              <w:pStyle w:val="ATABulletLevel01BodySlide"/>
            </w:pPr>
            <w:r>
              <w:t>Objets jetés</w:t>
            </w:r>
          </w:p>
          <w:p w14:paraId="72A887F8" w14:textId="77777777" w:rsidR="00CD6E14" w:rsidRDefault="00D13BF3" w:rsidP="00F26371">
            <w:pPr>
              <w:pStyle w:val="ATABulletLevel01BodySlide"/>
            </w:pPr>
            <w:r>
              <w:t>Personnes rencontrées</w:t>
            </w:r>
          </w:p>
          <w:p w14:paraId="46752603" w14:textId="77777777" w:rsidR="00163E06" w:rsidRPr="00B7142E" w:rsidRDefault="00D13BF3" w:rsidP="00F26371">
            <w:pPr>
              <w:pStyle w:val="ATABulletLevel01BodySlide"/>
            </w:pPr>
            <w:r>
              <w:t>Lieux visités</w:t>
            </w:r>
          </w:p>
        </w:tc>
      </w:tr>
      <w:tr w:rsidR="00163E06" w:rsidRPr="00F61D07" w14:paraId="1335269D" w14:textId="77777777" w:rsidTr="4F66AA9B">
        <w:tc>
          <w:tcPr>
            <w:tcW w:w="5000" w:type="pct"/>
            <w:gridSpan w:val="4"/>
            <w:shd w:val="clear" w:color="auto" w:fill="EAEAEA"/>
            <w:vAlign w:val="center"/>
          </w:tcPr>
          <w:p w14:paraId="0FCEFFB9" w14:textId="295112B6" w:rsidR="00163E06" w:rsidRPr="0020077B" w:rsidRDefault="00163E06" w:rsidP="00B11F37">
            <w:pPr>
              <w:pStyle w:val="ATAGraphicDescription"/>
            </w:pPr>
            <w:r>
              <w:t xml:space="preserve">Description de l’image : Un gobelet en carton qui a été jeté. </w:t>
            </w:r>
          </w:p>
        </w:tc>
      </w:tr>
    </w:tbl>
    <w:p w14:paraId="791716AB" w14:textId="77777777" w:rsidR="00163E06" w:rsidRDefault="00163E06" w:rsidP="00163E06">
      <w:pPr>
        <w:pStyle w:val="ATABody"/>
      </w:pPr>
    </w:p>
    <w:p w14:paraId="05CDA2D3" w14:textId="77777777" w:rsidR="00D13BF3" w:rsidRDefault="00D13BF3" w:rsidP="00F26371">
      <w:pPr>
        <w:pStyle w:val="ATABulletLevel01BodySlide"/>
      </w:pPr>
      <w:r>
        <w:t>Expliquez que les agents devraient recourir à des appareils photo et caméras toutes les fois où ils en ont la possibilité.</w:t>
      </w:r>
    </w:p>
    <w:p w14:paraId="3CEC2024" w14:textId="6E9DFBD2" w:rsidR="00D13BF3" w:rsidRDefault="71AC705D" w:rsidP="008817C1">
      <w:pPr>
        <w:pStyle w:val="ATABulletLevel02BodySlide"/>
      </w:pPr>
      <w:r>
        <w:t xml:space="preserve">Faites remarquer que dans certains cas, la caméra enregistre des détails que les agents n'avaient pas aperçus. </w:t>
      </w:r>
    </w:p>
    <w:p w14:paraId="4999D45A" w14:textId="77777777" w:rsidR="00D13BF3" w:rsidRDefault="71AC705D" w:rsidP="008817C1">
      <w:pPr>
        <w:pStyle w:val="ATABulletLevel02BodySlide"/>
      </w:pPr>
      <w:r>
        <w:t xml:space="preserve">Expliquez que prendre des photos des personnes avec lesquelles le sujet s'entretient peut servir à identifier les fréquentations de celui-ci. </w:t>
      </w:r>
    </w:p>
    <w:p w14:paraId="2D746148" w14:textId="77777777" w:rsidR="00D13BF3" w:rsidRDefault="71AC705D" w:rsidP="008817C1">
      <w:pPr>
        <w:pStyle w:val="ATABulletLevel02BodySlide"/>
      </w:pPr>
      <w:r>
        <w:t>Soulignez qu’une photo ou vidéo du sujet en train de se livrer à une activité illégale contribue à appuyer le témoignage des agents de surveillance.</w:t>
      </w:r>
    </w:p>
    <w:p w14:paraId="64C4BFCD" w14:textId="6D1FBA1B" w:rsidR="00CD6E14" w:rsidRDefault="00CD6E14" w:rsidP="00F26371">
      <w:pPr>
        <w:pStyle w:val="ATABulletLevel01BodySlide"/>
      </w:pPr>
      <w:r>
        <w:t xml:space="preserve">Expliquez que les agents de surveillance devraient toujours être attentifs aux objets que le sujet pourrait jeter. Ces objets pourraient contenir un élément compromettant ou, tout du moins, porter les empreintes digitales du sujet, ce qui permettrait de confirmer son identité. </w:t>
      </w:r>
    </w:p>
    <w:p w14:paraId="6AFF0199" w14:textId="77777777" w:rsidR="00CD6E14" w:rsidRDefault="00CD6E14" w:rsidP="00F26371">
      <w:pPr>
        <w:pStyle w:val="ATABulletLevel01BodySlide"/>
      </w:pPr>
      <w:r>
        <w:t>Expliquez que les agents de surveillance devraient s'intéresser à toutes les personnes avec lesquelles le sujet entre en contact pendant qu’il est surveillé. Les agents devraient mettre en place un plan pour suivre et identifier ces personnes.</w:t>
      </w:r>
    </w:p>
    <w:p w14:paraId="53ED3A86" w14:textId="5376AA7D" w:rsidR="00163E06" w:rsidRDefault="00CD6E14" w:rsidP="00F26371">
      <w:pPr>
        <w:pStyle w:val="ATABulletLevel01BodySlide"/>
      </w:pPr>
      <w:r>
        <w:t>Expliquez que les agents de surveillance devraient s'intéresser aux lieux fréquent</w:t>
      </w:r>
      <w:r w:rsidR="00B324EB">
        <w:t>é</w:t>
      </w:r>
      <w:r>
        <w:t>s par le sujet et en noter les adresses à des fins d'enquête ultérieure.</w:t>
      </w:r>
    </w:p>
    <w:p w14:paraId="4EEB0EE8" w14:textId="77777777" w:rsidR="00163E06" w:rsidRPr="00622079" w:rsidRDefault="00163E06" w:rsidP="00163E06">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63E06" w:rsidRPr="00F61D07" w14:paraId="6D654A2B" w14:textId="77777777" w:rsidTr="4F66AA9B">
        <w:trPr>
          <w:trHeight w:val="432"/>
        </w:trPr>
        <w:tc>
          <w:tcPr>
            <w:tcW w:w="3967" w:type="pct"/>
            <w:shd w:val="clear" w:color="auto" w:fill="DDDDDD"/>
            <w:vAlign w:val="center"/>
          </w:tcPr>
          <w:p w14:paraId="2AA7A729" w14:textId="1F161528" w:rsidR="00163E06" w:rsidRPr="00D4655D" w:rsidRDefault="19A7DB64" w:rsidP="00B845B7">
            <w:pPr>
              <w:pStyle w:val="ATASlideNoteHeading"/>
            </w:pPr>
            <w:r>
              <w:t xml:space="preserve">Diapo </w:t>
            </w:r>
            <w:fldSimple w:instr=" SEQ ataslide \s ">
              <w:r w:rsidR="00C1284A">
                <w:rPr>
                  <w:noProof/>
                </w:rPr>
                <w:t>55</w:t>
              </w:r>
            </w:fldSimple>
            <w:r>
              <w:t>. Documenter la surveillance (Guide pratique 7.3)</w:t>
            </w:r>
          </w:p>
        </w:tc>
        <w:tc>
          <w:tcPr>
            <w:tcW w:w="344" w:type="pct"/>
            <w:shd w:val="clear" w:color="auto" w:fill="DDDDDD"/>
            <w:vAlign w:val="center"/>
          </w:tcPr>
          <w:p w14:paraId="7CC4914E" w14:textId="77777777" w:rsidR="00163E06" w:rsidRPr="005D57E5" w:rsidRDefault="00163E06" w:rsidP="00CD6E14"/>
        </w:tc>
        <w:tc>
          <w:tcPr>
            <w:tcW w:w="345" w:type="pct"/>
            <w:shd w:val="clear" w:color="auto" w:fill="DDDDDD"/>
            <w:vAlign w:val="center"/>
          </w:tcPr>
          <w:p w14:paraId="1C074D22" w14:textId="77777777" w:rsidR="00163E06" w:rsidRPr="00DF2552" w:rsidRDefault="00163E06" w:rsidP="00CD6E14">
            <w:pPr>
              <w:jc w:val="center"/>
            </w:pPr>
          </w:p>
        </w:tc>
        <w:tc>
          <w:tcPr>
            <w:tcW w:w="344" w:type="pct"/>
            <w:shd w:val="clear" w:color="auto" w:fill="DDDDDD"/>
            <w:vAlign w:val="center"/>
          </w:tcPr>
          <w:p w14:paraId="5F26C520" w14:textId="40894A5F" w:rsidR="00163E06" w:rsidRPr="005D57E5" w:rsidRDefault="00FF2795" w:rsidP="00CD6E14">
            <w:pPr>
              <w:jc w:val="center"/>
            </w:pPr>
            <w:r>
              <w:rPr>
                <w:noProof/>
              </w:rPr>
              <w:drawing>
                <wp:anchor distT="0" distB="0" distL="114300" distR="114300" simplePos="0" relativeHeight="251658244" behindDoc="0" locked="0" layoutInCell="1" allowOverlap="1" wp14:anchorId="6DF6EA7D" wp14:editId="5F18C913">
                  <wp:simplePos x="0" y="0"/>
                  <wp:positionH relativeFrom="column">
                    <wp:posOffset>129540</wp:posOffset>
                  </wp:positionH>
                  <wp:positionV relativeFrom="paragraph">
                    <wp:posOffset>-10795</wp:posOffset>
                  </wp:positionV>
                  <wp:extent cx="271780" cy="27432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p>
        </w:tc>
      </w:tr>
      <w:tr w:rsidR="00163E06" w:rsidRPr="00F61D07" w14:paraId="6732891F" w14:textId="77777777" w:rsidTr="4F66AA9B">
        <w:tc>
          <w:tcPr>
            <w:tcW w:w="5000" w:type="pct"/>
            <w:gridSpan w:val="4"/>
            <w:shd w:val="clear" w:color="auto" w:fill="EAEAEA"/>
            <w:tcMar>
              <w:left w:w="72" w:type="dxa"/>
              <w:right w:w="72" w:type="dxa"/>
            </w:tcMar>
          </w:tcPr>
          <w:p w14:paraId="61DB42E3" w14:textId="77777777" w:rsidR="00163E06" w:rsidRDefault="00A93BA8" w:rsidP="00F26371">
            <w:pPr>
              <w:pStyle w:val="ATABulletLevel01BodySlide"/>
            </w:pPr>
            <w:r>
              <w:t>Journal de surveillance</w:t>
            </w:r>
          </w:p>
          <w:p w14:paraId="33A1F4A1" w14:textId="77777777" w:rsidR="00A93BA8" w:rsidRPr="00B7142E" w:rsidRDefault="00A93BA8" w:rsidP="00F26371">
            <w:pPr>
              <w:pStyle w:val="ATABulletLevel01BodySlide"/>
            </w:pPr>
            <w:r>
              <w:t>Notes d’observation</w:t>
            </w:r>
          </w:p>
        </w:tc>
      </w:tr>
      <w:tr w:rsidR="00163E06" w:rsidRPr="00F61D07" w14:paraId="184BD1C6" w14:textId="77777777" w:rsidTr="4F66AA9B">
        <w:tc>
          <w:tcPr>
            <w:tcW w:w="5000" w:type="pct"/>
            <w:gridSpan w:val="4"/>
            <w:shd w:val="clear" w:color="auto" w:fill="EAEAEA"/>
            <w:vAlign w:val="center"/>
          </w:tcPr>
          <w:p w14:paraId="18C352CA" w14:textId="7E095C40" w:rsidR="00163E06" w:rsidRPr="0020077B" w:rsidRDefault="00163E06" w:rsidP="00D8114F">
            <w:pPr>
              <w:pStyle w:val="ATAGraphicDescription"/>
            </w:pPr>
            <w:r>
              <w:t>Description de l’image : Un policier qui prend des notes dans une voiture.</w:t>
            </w:r>
          </w:p>
        </w:tc>
      </w:tr>
    </w:tbl>
    <w:p w14:paraId="7B8A423F" w14:textId="14EF733F" w:rsidR="00CD6E14" w:rsidRDefault="00CD6E14" w:rsidP="00F26371">
      <w:pPr>
        <w:pStyle w:val="ATABulletLevel01BodySlide"/>
        <w:numPr>
          <w:ilvl w:val="0"/>
          <w:numId w:val="0"/>
        </w:numPr>
      </w:pPr>
    </w:p>
    <w:p w14:paraId="1CC61AE7" w14:textId="23C50B2F" w:rsidR="00AB586C" w:rsidRDefault="00AB586C" w:rsidP="00F26371">
      <w:pPr>
        <w:pStyle w:val="ATABulletLevel01BodySlide"/>
      </w:pPr>
      <w:r>
        <w:t xml:space="preserve">Demandez aux participants de se reporter au guide pratique 7.3 : Exemples de rapports de surveillance. </w:t>
      </w:r>
    </w:p>
    <w:p w14:paraId="021C52BE" w14:textId="619E9BA6" w:rsidR="00163E06" w:rsidRPr="00622079" w:rsidRDefault="00A93BA8" w:rsidP="00F26371">
      <w:pPr>
        <w:pStyle w:val="ATABulletLevel01BodySlide"/>
        <w:rPr>
          <w:rStyle w:val="ATABodyChar"/>
        </w:rPr>
      </w:pPr>
      <w:r>
        <w:t xml:space="preserve">Expliquez que l’on peut tenir un journal de surveillance et des notes d’observation pour documenter la surveillance. </w:t>
      </w:r>
    </w:p>
    <w:p w14:paraId="139EED36" w14:textId="77777777" w:rsidR="00114C4F" w:rsidRDefault="4F231C2D" w:rsidP="008817C1">
      <w:pPr>
        <w:pStyle w:val="ATABulletLevel02BodySlide"/>
      </w:pPr>
      <w:r>
        <w:t xml:space="preserve">On inclura dans le journal de surveillance les observations à caractère probant. Il ne contiendra pas les suspicions, intuitions et à-côtés de l’agent. </w:t>
      </w:r>
    </w:p>
    <w:p w14:paraId="52FEEE36" w14:textId="77777777" w:rsidR="00E0269F" w:rsidRDefault="4753C509" w:rsidP="008817C1">
      <w:pPr>
        <w:pStyle w:val="ATABulletLevel02BodySlide"/>
      </w:pPr>
      <w:r>
        <w:t>Ces types d’observation sont rassemblés dans une fiche d’observation qui est généralement à part ou que l’on peut attacher au journal de surveillance afin de pouvoir l’enlever à la discrétion de l’officier traitant. Par exemple :</w:t>
      </w:r>
    </w:p>
    <w:p w14:paraId="190563F0" w14:textId="6F29C780" w:rsidR="00114C4F" w:rsidRPr="00D0499B" w:rsidRDefault="00114C4F" w:rsidP="00D0499B">
      <w:pPr>
        <w:pStyle w:val="ATABulletLevel03BodySlide"/>
      </w:pPr>
      <w:r w:rsidRPr="00D0499B">
        <w:t xml:space="preserve">Observer que le sujet ne s'est </w:t>
      </w:r>
      <w:r w:rsidR="00B324EB" w:rsidRPr="00D0499B">
        <w:t xml:space="preserve">pas </w:t>
      </w:r>
      <w:r w:rsidRPr="00D0499B">
        <w:t>comporté comme d’habitude ou s'est montr</w:t>
      </w:r>
      <w:r w:rsidR="00B324EB" w:rsidRPr="00D0499B">
        <w:t>é</w:t>
      </w:r>
      <w:r w:rsidRPr="00D0499B">
        <w:t xml:space="preserve"> excessivement nerveux peut être utile pour l’officier traitant et pour d’autres agents de surveillance. </w:t>
      </w:r>
    </w:p>
    <w:p w14:paraId="7ED7AB40" w14:textId="77777777" w:rsidR="00114C4F" w:rsidRPr="00D0499B" w:rsidRDefault="00114C4F" w:rsidP="00D0499B">
      <w:pPr>
        <w:pStyle w:val="ATABulletLevel03BodySlide"/>
      </w:pPr>
      <w:r w:rsidRPr="00D0499B">
        <w:lastRenderedPageBreak/>
        <w:t xml:space="preserve">Un agent de surveillance qui note qu’il a suivi un sujet dans un lieu spécifique que, plus tard, un autre sujet fréquente également peut être utile aux autres agents. </w:t>
      </w:r>
    </w:p>
    <w:p w14:paraId="32D1B7E1" w14:textId="77777777" w:rsidR="00114C4F" w:rsidRDefault="00114C4F" w:rsidP="00D0499B">
      <w:pPr>
        <w:pStyle w:val="ATABulletLevel03BodySlide"/>
      </w:pPr>
      <w:r w:rsidRPr="00D0499B">
        <w:t>Noter que le sujet est allé chez un ami et que la voiture de cet ami (qui d’habitude est garée devant son domicile) n'était</w:t>
      </w:r>
      <w:r>
        <w:t xml:space="preserve"> pas là, peut être utile à l’officier traitant. </w:t>
      </w:r>
    </w:p>
    <w:p w14:paraId="3287EF82" w14:textId="1FAE45FB" w:rsidR="00163E06" w:rsidRDefault="00516A9E" w:rsidP="00F26371">
      <w:pPr>
        <w:pStyle w:val="ATABulletLevel01BodySlide"/>
      </w:pPr>
      <w:r>
        <w:t>Expliquez qu’une politique devrait avoir été établie concernant les enquêtes de suivi à mener après la surveillance. Une personne spécifique sera chargée d'étudier les journaux de surveillance et les notes d’observation pour déterminer s’il faut mener une enquête sur certains des éléments qui s’y trouvent.</w:t>
      </w:r>
    </w:p>
    <w:p w14:paraId="0F93E8BE" w14:textId="77777777" w:rsidR="00B27FB0" w:rsidRDefault="00B27FB0" w:rsidP="00F26371">
      <w:pPr>
        <w:pStyle w:val="ATABulletLevel01BodySlide"/>
      </w:pPr>
      <w:r>
        <w:t xml:space="preserve">Soulignez l'importance de documenter ce que l’on observe pendant la surveillance. </w:t>
      </w:r>
    </w:p>
    <w:p w14:paraId="7BBF841F" w14:textId="0F5D70D5" w:rsidR="00B27FB0" w:rsidRPr="00306210" w:rsidRDefault="00B27FB0" w:rsidP="00F26371">
      <w:pPr>
        <w:pStyle w:val="ATABulletLevel01BodySlide"/>
      </w:pPr>
      <w:r>
        <w:t xml:space="preserve">Faites remarquer que sans documentation, le procureur devra s’appuyer sur les souvenirs des agents. Cela peut engendrer de graves problème, car l’agent devra se souvenir d’incidents qui se sont produits des mois voire des années en arrière. </w:t>
      </w:r>
    </w:p>
    <w:p w14:paraId="23FC0D9E" w14:textId="77777777" w:rsidR="00114C4F" w:rsidRDefault="00114C4F" w:rsidP="00114C4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643"/>
        <w:gridCol w:w="711"/>
      </w:tblGrid>
      <w:tr w:rsidR="001E5D6D" w:rsidRPr="00F61D07" w14:paraId="12C826A5" w14:textId="77777777" w:rsidTr="001E5D6D">
        <w:trPr>
          <w:trHeight w:val="432"/>
        </w:trPr>
        <w:tc>
          <w:tcPr>
            <w:tcW w:w="4620" w:type="pct"/>
            <w:shd w:val="clear" w:color="auto" w:fill="DDDDDD"/>
            <w:vAlign w:val="center"/>
          </w:tcPr>
          <w:p w14:paraId="17A33381" w14:textId="1799EB39" w:rsidR="001E5D6D" w:rsidRPr="00D4655D" w:rsidRDefault="001E5D6D" w:rsidP="00B845B7">
            <w:pPr>
              <w:pStyle w:val="ATASlideNoteHeading"/>
            </w:pPr>
            <w:r>
              <w:t xml:space="preserve">Diapo </w:t>
            </w:r>
            <w:fldSimple w:instr=" SEQ ataslide \s ">
              <w:r>
                <w:rPr>
                  <w:noProof/>
                </w:rPr>
                <w:t>56</w:t>
              </w:r>
            </w:fldSimple>
            <w:r>
              <w:t xml:space="preserve">. Question de discussion : Les questions d'ordre juridique et éthique </w:t>
            </w:r>
          </w:p>
        </w:tc>
        <w:tc>
          <w:tcPr>
            <w:tcW w:w="380" w:type="pct"/>
            <w:shd w:val="clear" w:color="auto" w:fill="DDDDDD"/>
            <w:vAlign w:val="center"/>
          </w:tcPr>
          <w:p w14:paraId="7426E265" w14:textId="77777777" w:rsidR="001E5D6D" w:rsidRPr="005D57E5" w:rsidRDefault="001E5D6D" w:rsidP="00CD6E14">
            <w:pPr>
              <w:jc w:val="center"/>
            </w:pPr>
          </w:p>
        </w:tc>
      </w:tr>
      <w:tr w:rsidR="00163E06" w:rsidRPr="00F61D07" w14:paraId="623153E3" w14:textId="77777777" w:rsidTr="4F66AA9B">
        <w:tc>
          <w:tcPr>
            <w:tcW w:w="5000" w:type="pct"/>
            <w:gridSpan w:val="2"/>
            <w:shd w:val="clear" w:color="auto" w:fill="EAEAEA"/>
            <w:tcMar>
              <w:left w:w="72" w:type="dxa"/>
              <w:right w:w="72" w:type="dxa"/>
            </w:tcMar>
          </w:tcPr>
          <w:p w14:paraId="237F356D" w14:textId="77777777" w:rsidR="00163E06" w:rsidRPr="00B7142E" w:rsidRDefault="00516A9E" w:rsidP="00F26371">
            <w:pPr>
              <w:pStyle w:val="ATABulletLevel01BodySlide"/>
            </w:pPr>
            <w:r>
              <w:t xml:space="preserve">À quels problèmes juridiques et éthiques les agents sont-ils confrontés lorsqu’ils mènent une surveillance physique ? </w:t>
            </w:r>
          </w:p>
        </w:tc>
      </w:tr>
      <w:tr w:rsidR="00163E06" w:rsidRPr="00F61D07" w14:paraId="636CEC78" w14:textId="77777777" w:rsidTr="4F66AA9B">
        <w:tc>
          <w:tcPr>
            <w:tcW w:w="5000" w:type="pct"/>
            <w:gridSpan w:val="2"/>
            <w:shd w:val="clear" w:color="auto" w:fill="EAEAEA"/>
            <w:vAlign w:val="center"/>
          </w:tcPr>
          <w:p w14:paraId="196C1BA3" w14:textId="77777777" w:rsidR="00163E06" w:rsidRPr="0020077B" w:rsidRDefault="00163E06" w:rsidP="00446215">
            <w:pPr>
              <w:pStyle w:val="ATAGraphicDescription"/>
            </w:pPr>
            <w:r>
              <w:t>Description de l’image : Un point d'interrogation.</w:t>
            </w:r>
          </w:p>
        </w:tc>
      </w:tr>
    </w:tbl>
    <w:p w14:paraId="64B89088" w14:textId="77777777" w:rsidR="00163E06" w:rsidRDefault="00163E06" w:rsidP="00163E06">
      <w:pPr>
        <w:pStyle w:val="ATABody"/>
      </w:pPr>
    </w:p>
    <w:p w14:paraId="178DA28D" w14:textId="77777777" w:rsidR="0018412A" w:rsidRPr="0018412A" w:rsidRDefault="00516A9E" w:rsidP="00F26371">
      <w:pPr>
        <w:pStyle w:val="ATABulletLevel01BodySlide"/>
        <w:rPr>
          <w:rStyle w:val="ATAEmphasis"/>
          <w:b w:val="0"/>
          <w:bCs w:val="0"/>
        </w:rPr>
      </w:pPr>
      <w:r>
        <w:t xml:space="preserve">Animez une discussion de groupe en posant la question suivante : </w:t>
      </w:r>
      <w:r>
        <w:rPr>
          <w:rStyle w:val="ATAEmphasis"/>
        </w:rPr>
        <w:t xml:space="preserve">À quels problèmes juridiques et éthiques les agents sont-ils confrontés lorsqu’ils mènent une surveillance physique ? </w:t>
      </w:r>
      <w:r>
        <w:rPr>
          <w:rStyle w:val="ATAAnswers"/>
        </w:rPr>
        <w:t>Prenez acte des réponses.</w:t>
      </w:r>
      <w:r>
        <w:rPr>
          <w:rStyle w:val="ATAEmphasis"/>
        </w:rPr>
        <w:t xml:space="preserve"> </w:t>
      </w:r>
    </w:p>
    <w:p w14:paraId="2FA1B957" w14:textId="77777777" w:rsidR="00516A9E" w:rsidRPr="0018412A" w:rsidRDefault="00516A9E" w:rsidP="00F26371">
      <w:pPr>
        <w:pStyle w:val="ATABulletLevel01BodySlide"/>
      </w:pPr>
      <w:r>
        <w:rPr>
          <w:rStyle w:val="ATAAnswers"/>
          <w:i w:val="0"/>
        </w:rPr>
        <w:t>Encourager les participants à mentionner des restrictions qui sont propres à leur pays.</w:t>
      </w:r>
      <w:r>
        <w:t xml:space="preserve"> </w:t>
      </w:r>
    </w:p>
    <w:p w14:paraId="6A500855" w14:textId="6A9D304F" w:rsidR="00516A9E" w:rsidRDefault="00516A9E" w:rsidP="00F26371">
      <w:pPr>
        <w:pStyle w:val="ATABulletLevel01BodySlide"/>
      </w:pPr>
      <w:r>
        <w:t>Lisez les exemples qui suivent et demandez aux participants si, à leur avis, la situation est légale et éthique :</w:t>
      </w:r>
    </w:p>
    <w:p w14:paraId="1B5C9AE5" w14:textId="68E89BBA" w:rsidR="00516A9E" w:rsidRPr="00063A1D" w:rsidRDefault="127A46F7" w:rsidP="008817C1">
      <w:pPr>
        <w:pStyle w:val="ATABulletLevel02BodySlide"/>
        <w:rPr>
          <w:rStyle w:val="ATAEmphasis"/>
        </w:rPr>
      </w:pPr>
      <w:r>
        <w:rPr>
          <w:rStyle w:val="ATAEmphasis"/>
        </w:rPr>
        <w:t>Suivre un sujet dans une zone verrouillée ou d'accès réglementé est-il légal et éthique ?</w:t>
      </w:r>
    </w:p>
    <w:p w14:paraId="4AAEF9E4" w14:textId="77777777" w:rsidR="00516A9E" w:rsidRPr="00063A1D" w:rsidRDefault="00516A9E" w:rsidP="009935D7">
      <w:pPr>
        <w:pStyle w:val="ATABulletLevel03BodySlide"/>
        <w:rPr>
          <w:rStyle w:val="ATAAnswers"/>
        </w:rPr>
      </w:pPr>
      <w:r>
        <w:rPr>
          <w:rStyle w:val="ATAAnswers"/>
        </w:rPr>
        <w:t>En général, un agent de surveillance de peut pas forcer une serrure pour suivre quelqu’un.</w:t>
      </w:r>
    </w:p>
    <w:p w14:paraId="35B56A3C" w14:textId="36218472" w:rsidR="00516A9E" w:rsidRPr="00063A1D" w:rsidRDefault="31A96782" w:rsidP="008817C1">
      <w:pPr>
        <w:pStyle w:val="ATABulletLevel02BodySlide"/>
        <w:rPr>
          <w:rStyle w:val="ATAEmphasis"/>
        </w:rPr>
      </w:pPr>
      <w:r>
        <w:rPr>
          <w:rStyle w:val="ATAEmphasis"/>
        </w:rPr>
        <w:t xml:space="preserve">Prendre le véhicule d’autrui pour suivre un sujet est-il légal et éthique ? </w:t>
      </w:r>
    </w:p>
    <w:p w14:paraId="0BB94170" w14:textId="77777777" w:rsidR="00516A9E" w:rsidRPr="00063A1D" w:rsidRDefault="00516A9E" w:rsidP="009935D7">
      <w:pPr>
        <w:pStyle w:val="ATABulletLevel03BodySlide"/>
        <w:rPr>
          <w:rStyle w:val="ATAAnswers"/>
        </w:rPr>
      </w:pPr>
      <w:r>
        <w:rPr>
          <w:rStyle w:val="ATAAnswers"/>
        </w:rPr>
        <w:t>En général, un agent de surveillance ne peut pas prendre la voiture ou le vélo d’autrui sans la permission de son propriétaire pour suivre un sujet.</w:t>
      </w:r>
    </w:p>
    <w:p w14:paraId="5D101DA8" w14:textId="5EEF071E" w:rsidR="00516A9E" w:rsidRPr="00063A1D" w:rsidRDefault="31A96782" w:rsidP="008817C1">
      <w:pPr>
        <w:pStyle w:val="ATABulletLevel02BodySlide"/>
        <w:rPr>
          <w:rStyle w:val="ATAEmphasis"/>
        </w:rPr>
      </w:pPr>
      <w:r>
        <w:rPr>
          <w:rStyle w:val="ATAEmphasis"/>
        </w:rPr>
        <w:t>Demander à un chauffeur de taxi de suivre un véhicule est-il légal et éthique ?</w:t>
      </w:r>
    </w:p>
    <w:p w14:paraId="4E4EAA2B" w14:textId="77777777" w:rsidR="00516A9E" w:rsidRPr="00063A1D" w:rsidRDefault="00516A9E" w:rsidP="009935D7">
      <w:pPr>
        <w:pStyle w:val="ATABulletLevel03BodySlide"/>
        <w:rPr>
          <w:rStyle w:val="ATAEmphasis"/>
        </w:rPr>
      </w:pPr>
      <w:r>
        <w:rPr>
          <w:rStyle w:val="ATAAnswers"/>
        </w:rPr>
        <w:t>En général, cette situation est légale. Il faut toutefois que le chauffeur de taxi accepte. L’organisme policier pourrait être tenu responsable si un incident causant du tort au chauffeur de taxi se produisait pendant la filature.</w:t>
      </w:r>
    </w:p>
    <w:p w14:paraId="3AE3224A" w14:textId="3B75F11F" w:rsidR="00516A9E" w:rsidRPr="00063A1D" w:rsidRDefault="31A96782" w:rsidP="008817C1">
      <w:pPr>
        <w:pStyle w:val="ATABulletLevel02BodySlide"/>
        <w:rPr>
          <w:rStyle w:val="ATAEmphasis"/>
        </w:rPr>
      </w:pPr>
      <w:r>
        <w:rPr>
          <w:rStyle w:val="ATAEmphasis"/>
        </w:rPr>
        <w:t>Suivre un sujet dans un train ou un bus sans acheter de ticket est-il légal et éthique ?</w:t>
      </w:r>
    </w:p>
    <w:p w14:paraId="36A75596" w14:textId="77777777" w:rsidR="00516A9E" w:rsidRPr="00063A1D" w:rsidRDefault="2487C526" w:rsidP="009935D7">
      <w:pPr>
        <w:pStyle w:val="ATABulletLevel03BodySlide"/>
        <w:rPr>
          <w:rStyle w:val="ATAAnswers"/>
        </w:rPr>
      </w:pPr>
      <w:r w:rsidRPr="009935D7">
        <w:rPr>
          <w:rStyle w:val="ATAAnswers"/>
          <w:i w:val="0"/>
        </w:rPr>
        <w:t>Les</w:t>
      </w:r>
      <w:r>
        <w:rPr>
          <w:rStyle w:val="ATAAnswers"/>
        </w:rPr>
        <w:t xml:space="preserve"> agents des forces de l'ordre pourraient y être autorisés dans certains pays. C’est toutefois une manœuvre risquée, car l'employé de la compagnie de transport pourrait en faire un problème et attirer </w:t>
      </w:r>
      <w:bookmarkStart w:id="6" w:name="_Int_Uuqm9kWk"/>
      <w:r>
        <w:rPr>
          <w:rStyle w:val="ATAAnswers"/>
        </w:rPr>
        <w:t>l'attention du sujet</w:t>
      </w:r>
      <w:bookmarkEnd w:id="6"/>
      <w:r>
        <w:rPr>
          <w:rStyle w:val="ATAAnswers"/>
        </w:rPr>
        <w:t xml:space="preserve"> sur la présence de l'agent.</w:t>
      </w:r>
    </w:p>
    <w:p w14:paraId="4C8B3A20" w14:textId="65AC1A30" w:rsidR="00516A9E" w:rsidRPr="00063A1D" w:rsidRDefault="31A96782" w:rsidP="008817C1">
      <w:pPr>
        <w:pStyle w:val="ATABulletLevel02BodySlide"/>
        <w:rPr>
          <w:rStyle w:val="ATAEmphasis"/>
        </w:rPr>
      </w:pPr>
      <w:r>
        <w:rPr>
          <w:rStyle w:val="ATAEmphasis"/>
        </w:rPr>
        <w:t>Entrer dans le domicile d’autrui pour mieux observer un sujet est-il légal et éthique ?</w:t>
      </w:r>
    </w:p>
    <w:p w14:paraId="1441C747" w14:textId="4124F840" w:rsidR="00516A9E" w:rsidRPr="00063A1D" w:rsidRDefault="00516A9E" w:rsidP="009935D7">
      <w:pPr>
        <w:pStyle w:val="ATABulletLevel03BodySlide"/>
        <w:rPr>
          <w:rStyle w:val="ATAAnswers"/>
        </w:rPr>
      </w:pPr>
      <w:r>
        <w:rPr>
          <w:rStyle w:val="ATAAnswers"/>
        </w:rPr>
        <w:lastRenderedPageBreak/>
        <w:t>En général, cela n'est pas possible sans la permission du propriétaire des lieux ou l’autorisation préalable d’un juge/tribunal.</w:t>
      </w:r>
    </w:p>
    <w:p w14:paraId="3A86A69D" w14:textId="566E9528" w:rsidR="00516A9E" w:rsidRPr="00063A1D" w:rsidRDefault="31A96782" w:rsidP="008817C1">
      <w:pPr>
        <w:pStyle w:val="ATABulletLevel02BodySlide"/>
        <w:rPr>
          <w:rStyle w:val="ATAEmphasis"/>
        </w:rPr>
      </w:pPr>
      <w:r>
        <w:rPr>
          <w:rStyle w:val="ATAEmphasis"/>
        </w:rPr>
        <w:t>Quitter un restaurant sans payer la note afin de suivre un sujet est-il légal et éthique ?</w:t>
      </w:r>
    </w:p>
    <w:p w14:paraId="75F3BC2C" w14:textId="173588DE" w:rsidR="00E74088" w:rsidRDefault="4C432839" w:rsidP="009935D7">
      <w:pPr>
        <w:pStyle w:val="ATABulletLevel03BodySlide"/>
        <w:rPr>
          <w:rStyle w:val="ATAAnswers"/>
        </w:rPr>
      </w:pPr>
      <w:r>
        <w:rPr>
          <w:rStyle w:val="ATAAnswers"/>
        </w:rPr>
        <w:t>Les agents de surveillance doivent porter sur eux suffisamment d'espèces pour pouvoir laisser de l'argent sur le comptoir et sortir rapidement sans provoquer d’incident.</w:t>
      </w:r>
    </w:p>
    <w:p w14:paraId="54911A3F" w14:textId="77777777" w:rsidR="00E74088" w:rsidRPr="002E4971" w:rsidRDefault="00E74088" w:rsidP="00F26371">
      <w:pPr>
        <w:pStyle w:val="ATABulletLevel01BodySlide"/>
        <w:numPr>
          <w:ilvl w:val="0"/>
          <w:numId w:val="0"/>
        </w:numPr>
        <w:ind w:left="360"/>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E74088" w:rsidRPr="00F61D07" w14:paraId="768A24FF" w14:textId="77777777" w:rsidTr="4F66AA9B">
        <w:trPr>
          <w:trHeight w:val="432"/>
        </w:trPr>
        <w:tc>
          <w:tcPr>
            <w:tcW w:w="3967" w:type="pct"/>
            <w:shd w:val="clear" w:color="auto" w:fill="DDDDDD"/>
            <w:vAlign w:val="center"/>
          </w:tcPr>
          <w:p w14:paraId="5DA8C890" w14:textId="17525184" w:rsidR="00E74088" w:rsidRPr="00D4655D" w:rsidRDefault="7FAE76F4">
            <w:pPr>
              <w:pStyle w:val="ATASlideNoteHeading"/>
            </w:pPr>
            <w:r>
              <w:t xml:space="preserve">Diapo </w:t>
            </w:r>
            <w:fldSimple w:instr=" SEQ ataslide \s ">
              <w:r w:rsidR="00C1284A">
                <w:rPr>
                  <w:noProof/>
                </w:rPr>
                <w:t>57</w:t>
              </w:r>
            </w:fldSimple>
            <w:r>
              <w:t>. Briefing opérationnel préalable à la surveillance</w:t>
            </w:r>
          </w:p>
        </w:tc>
        <w:tc>
          <w:tcPr>
            <w:tcW w:w="344" w:type="pct"/>
            <w:shd w:val="clear" w:color="auto" w:fill="DDDDDD"/>
            <w:vAlign w:val="center"/>
          </w:tcPr>
          <w:p w14:paraId="2F2328CF" w14:textId="77777777" w:rsidR="00E74088" w:rsidRPr="005D57E5" w:rsidRDefault="00E74088"/>
        </w:tc>
        <w:tc>
          <w:tcPr>
            <w:tcW w:w="345" w:type="pct"/>
            <w:shd w:val="clear" w:color="auto" w:fill="DDDDDD"/>
            <w:vAlign w:val="center"/>
          </w:tcPr>
          <w:p w14:paraId="72E167A3" w14:textId="77777777" w:rsidR="00E74088" w:rsidRPr="00DF2552" w:rsidRDefault="00E74088">
            <w:pPr>
              <w:jc w:val="center"/>
            </w:pPr>
          </w:p>
        </w:tc>
        <w:tc>
          <w:tcPr>
            <w:tcW w:w="344" w:type="pct"/>
            <w:shd w:val="clear" w:color="auto" w:fill="DDDDDD"/>
            <w:vAlign w:val="center"/>
          </w:tcPr>
          <w:p w14:paraId="4C51BB45" w14:textId="77777777" w:rsidR="00E74088" w:rsidRPr="005D57E5" w:rsidRDefault="00E74088">
            <w:pPr>
              <w:jc w:val="center"/>
            </w:pPr>
          </w:p>
        </w:tc>
      </w:tr>
      <w:tr w:rsidR="00E74088" w:rsidRPr="00F61D07" w14:paraId="0E84D475" w14:textId="77777777" w:rsidTr="4F66AA9B">
        <w:tc>
          <w:tcPr>
            <w:tcW w:w="5000" w:type="pct"/>
            <w:gridSpan w:val="4"/>
            <w:shd w:val="clear" w:color="auto" w:fill="EAEAEA"/>
            <w:tcMar>
              <w:left w:w="72" w:type="dxa"/>
              <w:right w:w="72" w:type="dxa"/>
            </w:tcMar>
          </w:tcPr>
          <w:p w14:paraId="2CBA5029" w14:textId="77777777" w:rsidR="00E74088" w:rsidRDefault="7FAE76F4" w:rsidP="00F26371">
            <w:pPr>
              <w:pStyle w:val="ATABulletLevel01BodySlide"/>
            </w:pPr>
            <w:r>
              <w:t>Le sujet et le type de surveillance</w:t>
            </w:r>
          </w:p>
          <w:p w14:paraId="02A202C0" w14:textId="77777777" w:rsidR="00E74088" w:rsidRDefault="7FAE76F4" w:rsidP="00F26371">
            <w:pPr>
              <w:pStyle w:val="ATABulletLevel01BodySlide"/>
              <w:rPr>
                <w:rFonts w:eastAsia="Cambria" w:cs="Cambria"/>
              </w:rPr>
            </w:pPr>
            <w:r>
              <w:t>L'équipe de surveillance, les missions et les horaires</w:t>
            </w:r>
          </w:p>
          <w:p w14:paraId="1C5028AA" w14:textId="77777777" w:rsidR="00E74088" w:rsidRDefault="7FAE76F4" w:rsidP="00F26371">
            <w:pPr>
              <w:pStyle w:val="ATABulletLevel01BodySlide"/>
            </w:pPr>
            <w:r>
              <w:t xml:space="preserve">Les couvertures </w:t>
            </w:r>
          </w:p>
          <w:p w14:paraId="4A34BBFB" w14:textId="77777777" w:rsidR="00E74088" w:rsidRDefault="7FAE76F4" w:rsidP="00F26371">
            <w:pPr>
              <w:pStyle w:val="ATABulletLevel01BodySlide"/>
            </w:pPr>
            <w:r>
              <w:t>Les procédures pour communiquer</w:t>
            </w:r>
          </w:p>
          <w:p w14:paraId="641C5BD5" w14:textId="77777777" w:rsidR="00E74088" w:rsidRDefault="7FAE76F4" w:rsidP="00F26371">
            <w:pPr>
              <w:pStyle w:val="ATABulletLevel01BodySlide"/>
            </w:pPr>
            <w:r>
              <w:t>Les plans de contingence</w:t>
            </w:r>
          </w:p>
          <w:p w14:paraId="2EFBD771" w14:textId="77777777" w:rsidR="00E74088" w:rsidRPr="00B7142E" w:rsidRDefault="7FAE76F4" w:rsidP="00F26371">
            <w:pPr>
              <w:pStyle w:val="ATABulletLevel01BodySlide"/>
            </w:pPr>
            <w:r>
              <w:t>L'emplacement des installations médicales d'urgence et des centres de traumatologie proches</w:t>
            </w:r>
          </w:p>
        </w:tc>
      </w:tr>
      <w:tr w:rsidR="00E74088" w:rsidRPr="00F61D07" w14:paraId="16DD996A" w14:textId="77777777" w:rsidTr="4F66AA9B">
        <w:tc>
          <w:tcPr>
            <w:tcW w:w="5000" w:type="pct"/>
            <w:gridSpan w:val="4"/>
            <w:shd w:val="clear" w:color="auto" w:fill="EAEAEA"/>
            <w:vAlign w:val="center"/>
          </w:tcPr>
          <w:p w14:paraId="18D74E25" w14:textId="77777777" w:rsidR="00E74088" w:rsidRPr="0020077B" w:rsidRDefault="7FAE76F4">
            <w:pPr>
              <w:pStyle w:val="ATAGraphicDescription"/>
            </w:pPr>
            <w:r>
              <w:t xml:space="preserve">Description de l’image : Pas d’image. </w:t>
            </w:r>
          </w:p>
        </w:tc>
      </w:tr>
    </w:tbl>
    <w:p w14:paraId="4E534548" w14:textId="77777777" w:rsidR="00E74088" w:rsidRDefault="00E74088" w:rsidP="00E74088">
      <w:pPr>
        <w:pStyle w:val="ATABody"/>
      </w:pPr>
    </w:p>
    <w:p w14:paraId="6B95C9D3" w14:textId="22CCE579" w:rsidR="00E74088" w:rsidRDefault="7FAE76F4" w:rsidP="00F26371">
      <w:pPr>
        <w:pStyle w:val="ATABulletLevel01BodySlide"/>
      </w:pPr>
      <w:r>
        <w:t>Faites remarquer qu’une fois la décision prise de surveiller une personne ou un endroit, il faudra détailler l'opération de surveillance dans un plan devant spécifier les éléments suivants :</w:t>
      </w:r>
    </w:p>
    <w:p w14:paraId="6C6C885B" w14:textId="77777777" w:rsidR="00E74088" w:rsidRDefault="7FAE76F4" w:rsidP="008817C1">
      <w:pPr>
        <w:pStyle w:val="ATABulletLevel02BodySlide"/>
      </w:pPr>
      <w:r>
        <w:t>Le sujet de la surveillance (renseignements identificatoires, antécédents criminels, informations sur les véhicules utilisés et les lieux et personnes fréquentés et toute autre information pertinente)</w:t>
      </w:r>
    </w:p>
    <w:p w14:paraId="1AB7E9B2" w14:textId="77777777" w:rsidR="00E74088" w:rsidRDefault="7FAE76F4" w:rsidP="008817C1">
      <w:pPr>
        <w:pStyle w:val="ATABulletLevel02BodySlide"/>
      </w:pPr>
      <w:r>
        <w:t>Le but de la surveillance</w:t>
      </w:r>
    </w:p>
    <w:p w14:paraId="1C8D1507" w14:textId="2CCA8507" w:rsidR="00E74088" w:rsidRPr="006B77B1" w:rsidRDefault="005256EE" w:rsidP="008817C1">
      <w:pPr>
        <w:pStyle w:val="ATABulletLevel02BodySlide"/>
      </w:pPr>
      <w:r>
        <w:t>Le choix du type de</w:t>
      </w:r>
      <w:r w:rsidR="7FAE76F4">
        <w:t xml:space="preserve"> surveillance </w:t>
      </w:r>
      <w:r>
        <w:t>(</w:t>
      </w:r>
      <w:r w:rsidR="7FAE76F4">
        <w:t>fixe, mobile ou mixte</w:t>
      </w:r>
      <w:r>
        <w:t>)</w:t>
      </w:r>
      <w:r w:rsidR="7FAE76F4">
        <w:t>. En cas de surveillance mobile, inclure des recommandations sur la manière de suivre la/les cible(s).</w:t>
      </w:r>
    </w:p>
    <w:p w14:paraId="6B6C6C55" w14:textId="77777777" w:rsidR="00E74088" w:rsidRDefault="7FAE76F4" w:rsidP="008817C1">
      <w:pPr>
        <w:pStyle w:val="ATABulletLevel02BodySlide"/>
      </w:pPr>
      <w:r>
        <w:t>Les membres de l’équipe de surveillance, leurs rôles (par ex. chef d'équipe) et leurs postes</w:t>
      </w:r>
    </w:p>
    <w:p w14:paraId="3984DAF6" w14:textId="77777777" w:rsidR="00E74088" w:rsidRDefault="7FAE76F4" w:rsidP="008817C1">
      <w:pPr>
        <w:pStyle w:val="ATABulletLevel02BodySlide"/>
      </w:pPr>
      <w:r>
        <w:t>Les couvertures des membres de l’équipe</w:t>
      </w:r>
    </w:p>
    <w:p w14:paraId="38D0E05E" w14:textId="77777777" w:rsidR="00E74088" w:rsidRDefault="7FAE76F4" w:rsidP="008817C1">
      <w:pPr>
        <w:pStyle w:val="ATABulletLevel02BodySlide"/>
      </w:pPr>
      <w:r>
        <w:t>Les procédures pour communiquer</w:t>
      </w:r>
    </w:p>
    <w:p w14:paraId="403C3730" w14:textId="77777777" w:rsidR="00E74088" w:rsidRDefault="7FAE76F4" w:rsidP="008817C1">
      <w:pPr>
        <w:pStyle w:val="ATABulletLevel02BodySlide"/>
      </w:pPr>
      <w:r>
        <w:t>Les plans de contingence</w:t>
      </w:r>
    </w:p>
    <w:p w14:paraId="611DF963" w14:textId="77777777" w:rsidR="00E74088" w:rsidRDefault="7FAE76F4" w:rsidP="008817C1">
      <w:pPr>
        <w:pStyle w:val="ATABulletLevel02BodySlide"/>
      </w:pPr>
      <w:r>
        <w:t>L'emplacement des installations médicales d'urgence et des centres de traumatologie proches</w:t>
      </w:r>
    </w:p>
    <w:p w14:paraId="55F539B5" w14:textId="77777777" w:rsidR="00E74088" w:rsidRDefault="7FAE76F4" w:rsidP="00F26371">
      <w:pPr>
        <w:pStyle w:val="ATABulletLevel01BodySlide"/>
      </w:pPr>
      <w:r>
        <w:t>Expliquez que le plan de surveillance est ensuite communiqué aux membres de l'équipe lors d’un briefing opérationnel préalable à la surveillance.</w:t>
      </w:r>
    </w:p>
    <w:p w14:paraId="7231F444" w14:textId="2406C0CB" w:rsidR="00A80A1B" w:rsidRDefault="00A80A1B" w:rsidP="00A80A1B">
      <w:pPr>
        <w:pStyle w:val="ATABody"/>
      </w:pP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A80A1B" w:rsidRPr="006C5168" w14:paraId="0DA2BE65" w14:textId="77777777" w:rsidTr="009935D7">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0174BF55" w14:textId="1A7E1EA0" w:rsidR="00A80A1B" w:rsidRPr="006C5168" w:rsidRDefault="00A80A1B">
            <w:pPr>
              <w:ind w:left="60"/>
              <w:textAlignment w:val="baseline"/>
              <w:rPr>
                <w:rFonts w:ascii="Times New Roman" w:hAnsi="Times New Roman"/>
                <w:b/>
                <w:bCs/>
                <w:color w:val="262626"/>
              </w:rPr>
            </w:pPr>
            <w:r>
              <w:rPr>
                <w:b/>
                <w:color w:val="262626"/>
              </w:rPr>
              <w:t>Sujet : La surveillance électronique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76DCBF45" w14:textId="36FF4DB6" w:rsidR="00A80A1B" w:rsidRPr="006C5168" w:rsidRDefault="00A80A1B">
            <w:pPr>
              <w:ind w:left="60"/>
              <w:jc w:val="center"/>
              <w:textAlignment w:val="baseline"/>
              <w:rPr>
                <w:rFonts w:ascii="Times New Roman" w:hAnsi="Times New Roman"/>
                <w:b/>
                <w:bCs/>
                <w:color w:val="262626"/>
              </w:rPr>
            </w:pPr>
            <w:r>
              <w:rPr>
                <w:b/>
                <w:color w:val="262626"/>
                <w:sz w:val="20"/>
              </w:rPr>
              <w:t>30 minutes </w:t>
            </w:r>
          </w:p>
        </w:tc>
      </w:tr>
    </w:tbl>
    <w:p w14:paraId="7659E84E" w14:textId="77777777" w:rsidR="00A80A1B" w:rsidRDefault="00A80A1B" w:rsidP="000C56C9">
      <w:pPr>
        <w:rPr>
          <w:rFonts w:eastAsia="Arial Unicode MS"/>
        </w:rPr>
      </w:pPr>
    </w:p>
    <w:p w14:paraId="069B00DA" w14:textId="77777777" w:rsidR="002B517A" w:rsidRPr="002850AF" w:rsidRDefault="002B517A" w:rsidP="002B517A">
      <w:pPr>
        <w:pStyle w:val="ATABody"/>
      </w:pPr>
      <w:r>
        <w:t>Objectifs pédagogiques intermédiaires :</w:t>
      </w:r>
    </w:p>
    <w:p w14:paraId="377B7A1C" w14:textId="387809AB" w:rsidR="002B517A" w:rsidRDefault="002B517A" w:rsidP="00F26371">
      <w:pPr>
        <w:pStyle w:val="ATABulletLevel01BodySlide"/>
      </w:pPr>
      <w:r>
        <w:t>Identifier les formes actuelles de surveillance électronique et comment les appliquer.</w:t>
      </w:r>
    </w:p>
    <w:p w14:paraId="76BC26C5" w14:textId="77777777" w:rsidR="002B517A" w:rsidRPr="000C56C9" w:rsidRDefault="002B517A" w:rsidP="00621E54">
      <w:pPr>
        <w:ind w:left="0"/>
        <w:rPr>
          <w:rFonts w:eastAsia="Arial Unicode MS"/>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217"/>
        <w:gridCol w:w="426"/>
        <w:gridCol w:w="94"/>
        <w:gridCol w:w="617"/>
        <w:gridCol w:w="21"/>
      </w:tblGrid>
      <w:tr w:rsidR="00D26F2E" w:rsidRPr="00F61D07" w14:paraId="683943A5" w14:textId="77777777" w:rsidTr="002401C1">
        <w:trPr>
          <w:trHeight w:val="432"/>
        </w:trPr>
        <w:tc>
          <w:tcPr>
            <w:tcW w:w="4383" w:type="pct"/>
            <w:shd w:val="clear" w:color="auto" w:fill="DDDDDD"/>
            <w:vAlign w:val="center"/>
          </w:tcPr>
          <w:p w14:paraId="06E1F3AA" w14:textId="7872265C" w:rsidR="00D26F2E" w:rsidRPr="00D4655D" w:rsidRDefault="33FB9237" w:rsidP="00B845B7">
            <w:pPr>
              <w:pStyle w:val="ATASlideNoteHeading"/>
            </w:pPr>
            <w:r>
              <w:lastRenderedPageBreak/>
              <w:t xml:space="preserve">Diapo </w:t>
            </w:r>
            <w:fldSimple w:instr=" SEQ ataslide \s ">
              <w:r w:rsidR="00C1284A">
                <w:rPr>
                  <w:noProof/>
                </w:rPr>
                <w:t>58</w:t>
              </w:r>
            </w:fldSimple>
            <w:r>
              <w:t xml:space="preserve">. La surveillance technique ou électronique (Guide </w:t>
            </w:r>
            <w:r w:rsidR="002401C1">
              <w:t>p</w:t>
            </w:r>
            <w:r>
              <w:t xml:space="preserve">ratique 7.2) </w:t>
            </w:r>
          </w:p>
        </w:tc>
        <w:tc>
          <w:tcPr>
            <w:tcW w:w="227" w:type="pct"/>
            <w:shd w:val="clear" w:color="auto" w:fill="DDDDDD"/>
            <w:vAlign w:val="center"/>
          </w:tcPr>
          <w:p w14:paraId="254D8120" w14:textId="77777777" w:rsidR="00D26F2E" w:rsidRPr="005D57E5" w:rsidRDefault="00D26F2E" w:rsidP="00D26F2E"/>
        </w:tc>
        <w:tc>
          <w:tcPr>
            <w:tcW w:w="50" w:type="pct"/>
            <w:shd w:val="clear" w:color="auto" w:fill="DDDDDD"/>
            <w:vAlign w:val="center"/>
          </w:tcPr>
          <w:p w14:paraId="295F5D3A" w14:textId="77777777" w:rsidR="00D26F2E" w:rsidRPr="00DF2552" w:rsidRDefault="00D26F2E" w:rsidP="00D26F2E">
            <w:pPr>
              <w:jc w:val="center"/>
            </w:pPr>
          </w:p>
        </w:tc>
        <w:tc>
          <w:tcPr>
            <w:tcW w:w="339" w:type="pct"/>
            <w:gridSpan w:val="2"/>
            <w:shd w:val="clear" w:color="auto" w:fill="DDDDDD"/>
            <w:vAlign w:val="center"/>
          </w:tcPr>
          <w:p w14:paraId="4A88412D" w14:textId="71A1B435" w:rsidR="00D26F2E" w:rsidRPr="005D57E5" w:rsidRDefault="5C988196" w:rsidP="00D26F2E">
            <w:pPr>
              <w:jc w:val="center"/>
            </w:pPr>
            <w:r>
              <w:rPr>
                <w:noProof/>
              </w:rPr>
              <w:drawing>
                <wp:inline distT="0" distB="0" distL="0" distR="0" wp14:anchorId="1BCE4196" wp14:editId="1AA94D21">
                  <wp:extent cx="2667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266700" cy="276225"/>
                          </a:xfrm>
                          <a:prstGeom prst="rect">
                            <a:avLst/>
                          </a:prstGeom>
                        </pic:spPr>
                      </pic:pic>
                    </a:graphicData>
                  </a:graphic>
                </wp:inline>
              </w:drawing>
            </w:r>
          </w:p>
        </w:tc>
      </w:tr>
      <w:tr w:rsidR="00D26F2E" w:rsidRPr="00F61D07" w14:paraId="07CDB83A" w14:textId="77777777" w:rsidTr="002401C1">
        <w:trPr>
          <w:gridAfter w:val="1"/>
          <w:wAfter w:w="11" w:type="pct"/>
        </w:trPr>
        <w:tc>
          <w:tcPr>
            <w:tcW w:w="4989" w:type="pct"/>
            <w:gridSpan w:val="4"/>
            <w:shd w:val="clear" w:color="auto" w:fill="EAEAEA"/>
            <w:tcMar>
              <w:left w:w="72" w:type="dxa"/>
              <w:right w:w="72" w:type="dxa"/>
            </w:tcMar>
          </w:tcPr>
          <w:p w14:paraId="77E50B25" w14:textId="77777777" w:rsidR="00D26F2E" w:rsidRDefault="00D26F2E" w:rsidP="009935D7">
            <w:pPr>
              <w:pStyle w:val="ATABulletLevel01BodySlide"/>
            </w:pPr>
            <w:r>
              <w:t>Difficile à détecter.</w:t>
            </w:r>
          </w:p>
          <w:p w14:paraId="28E99476" w14:textId="77777777" w:rsidR="00D26F2E" w:rsidRDefault="00D26F2E" w:rsidP="009935D7">
            <w:pPr>
              <w:pStyle w:val="ATABulletLevel01BodySlide"/>
            </w:pPr>
            <w:r>
              <w:t>Fournit des informations détaillées.</w:t>
            </w:r>
          </w:p>
          <w:p w14:paraId="23F13CD3" w14:textId="77777777" w:rsidR="00D26F2E" w:rsidRDefault="00D26F2E" w:rsidP="009935D7">
            <w:pPr>
              <w:pStyle w:val="ATABulletLevel01BodySlide"/>
            </w:pPr>
            <w:r>
              <w:t>Bon rapport coût-efficacité.</w:t>
            </w:r>
          </w:p>
          <w:p w14:paraId="78B728D7" w14:textId="77777777" w:rsidR="00D26F2E" w:rsidRDefault="00D26F2E" w:rsidP="009935D7">
            <w:pPr>
              <w:pStyle w:val="ATABulletLevel01BodySlide"/>
            </w:pPr>
            <w:r>
              <w:t>Faible risque.</w:t>
            </w:r>
          </w:p>
          <w:p w14:paraId="25A6B72B" w14:textId="77777777" w:rsidR="00D26F2E" w:rsidRPr="005E63AE" w:rsidRDefault="00D26F2E" w:rsidP="009935D7">
            <w:pPr>
              <w:pStyle w:val="ATABulletLevel01BodySlide"/>
            </w:pPr>
            <w:r>
              <w:t>Faible exposition des membres de l'unité.</w:t>
            </w:r>
          </w:p>
        </w:tc>
      </w:tr>
      <w:tr w:rsidR="00D26F2E" w:rsidRPr="00F61D07" w14:paraId="69B1E64B" w14:textId="77777777" w:rsidTr="002401C1">
        <w:trPr>
          <w:gridAfter w:val="1"/>
          <w:wAfter w:w="11" w:type="pct"/>
        </w:trPr>
        <w:tc>
          <w:tcPr>
            <w:tcW w:w="4989" w:type="pct"/>
            <w:gridSpan w:val="4"/>
            <w:shd w:val="clear" w:color="auto" w:fill="EAEAEA"/>
            <w:vAlign w:val="center"/>
          </w:tcPr>
          <w:p w14:paraId="7A21471C" w14:textId="77777777" w:rsidR="00D26F2E" w:rsidRPr="0020077B" w:rsidRDefault="00D26F2E" w:rsidP="00D26F2E">
            <w:pPr>
              <w:pStyle w:val="ATAGraphicDescription"/>
            </w:pPr>
            <w:r>
              <w:t xml:space="preserve">Description de l’image : Pas d’image. </w:t>
            </w:r>
          </w:p>
        </w:tc>
      </w:tr>
    </w:tbl>
    <w:p w14:paraId="68DCC574" w14:textId="77777777" w:rsidR="00D26F2E" w:rsidRDefault="00D26F2E" w:rsidP="00D26F2E">
      <w:pPr>
        <w:pStyle w:val="ATABodyFacSlideBulletLevel02"/>
        <w:ind w:left="0" w:firstLine="0"/>
      </w:pPr>
    </w:p>
    <w:p w14:paraId="788FD6CB" w14:textId="77777777" w:rsidR="00D26F2E" w:rsidRPr="00F55E19" w:rsidRDefault="00D26F2E" w:rsidP="009935D7">
      <w:pPr>
        <w:pStyle w:val="ATABulletLevel01BodySlide"/>
      </w:pPr>
      <w:r>
        <w:t>Expliquez que la surveillance électronique consiste à utiliser la technologie pour mener une surveillance et rassembler des informations.</w:t>
      </w:r>
    </w:p>
    <w:p w14:paraId="413019EA" w14:textId="2C8367C1" w:rsidR="00D26F2E" w:rsidRDefault="00D26F2E" w:rsidP="009935D7">
      <w:pPr>
        <w:pStyle w:val="ATABulletLevel01BodySlide"/>
      </w:pPr>
      <w:r>
        <w:t xml:space="preserve">Expliquez les avantages de la surveillance électronique qui figurent sur la diapositive et dans le </w:t>
      </w:r>
      <w:r>
        <w:rPr>
          <w:b/>
        </w:rPr>
        <w:t>guide pratique 7.2 : Les types et méthodes de surveillance</w:t>
      </w:r>
      <w:r>
        <w:t>.</w:t>
      </w:r>
      <w:r>
        <w:rPr>
          <w:b/>
        </w:rPr>
        <w:t xml:space="preserve"> </w:t>
      </w:r>
    </w:p>
    <w:p w14:paraId="6258CA01" w14:textId="77777777" w:rsidR="00C77D2B" w:rsidRPr="00A10479" w:rsidRDefault="00C77D2B" w:rsidP="00F26371">
      <w:pPr>
        <w:pStyle w:val="ATABulletLevel01BodySlide"/>
        <w:rPr>
          <w:b/>
        </w:rPr>
      </w:pPr>
      <w:r>
        <w:t xml:space="preserve">En fonction des lois applicables et de la disponibilité du matériel de surveillance électronique, les équipes de surveillance peuvent choisir différents niveaux d'interception. L’utilisation de matériel de surveillance électronique présente de nombreux avantages pour l'équipe : </w:t>
      </w:r>
    </w:p>
    <w:p w14:paraId="034A7A8F" w14:textId="77777777" w:rsidR="00C77D2B" w:rsidRPr="00A10479" w:rsidRDefault="46CE2237" w:rsidP="008817C1">
      <w:pPr>
        <w:pStyle w:val="ATABulletLevel02BodySlide"/>
      </w:pPr>
      <w:r>
        <w:t>Ce type d'activité et d'équipement est généralement difficile à détecter.</w:t>
      </w:r>
    </w:p>
    <w:p w14:paraId="5B4C6C88" w14:textId="77777777" w:rsidR="00C77D2B" w:rsidRPr="00A10479" w:rsidRDefault="46CE2237" w:rsidP="008817C1">
      <w:pPr>
        <w:pStyle w:val="ATABulletLevel02BodySlide"/>
      </w:pPr>
      <w:r>
        <w:t>Le matériel rassemble des informations exactes et détaillées.</w:t>
      </w:r>
    </w:p>
    <w:p w14:paraId="1DEC7A2C" w14:textId="77777777" w:rsidR="00C77D2B" w:rsidRDefault="46CE2237" w:rsidP="008817C1">
      <w:pPr>
        <w:pStyle w:val="ATABulletLevel02BodySlide"/>
      </w:pPr>
      <w:r>
        <w:t>Comparé au coût de la main-d'œuvre nécessaire pour obtenir des résultats équivalents, le matériel de surveillance électronique est relativement économique.</w:t>
      </w:r>
    </w:p>
    <w:p w14:paraId="0D01B79D" w14:textId="60C4C0A8" w:rsidR="000E33FB" w:rsidRPr="00622079" w:rsidRDefault="000E33FB" w:rsidP="4F66AA9B">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33FB" w:rsidRPr="00F61D07" w14:paraId="5E5F85E5" w14:textId="77777777" w:rsidTr="4F66AA9B">
        <w:trPr>
          <w:trHeight w:val="432"/>
        </w:trPr>
        <w:tc>
          <w:tcPr>
            <w:tcW w:w="3967" w:type="pct"/>
            <w:shd w:val="clear" w:color="auto" w:fill="DDDDDD"/>
            <w:vAlign w:val="center"/>
          </w:tcPr>
          <w:p w14:paraId="15EDC83F" w14:textId="74413507" w:rsidR="000E33FB" w:rsidRPr="00D4655D" w:rsidRDefault="2843065C" w:rsidP="00AB16A4">
            <w:pPr>
              <w:pStyle w:val="ATASlideNoteHeading"/>
            </w:pPr>
            <w:r>
              <w:t xml:space="preserve">Diapo </w:t>
            </w:r>
            <w:fldSimple w:instr=" SEQ ataslide \s ">
              <w:r w:rsidR="00C1284A">
                <w:rPr>
                  <w:noProof/>
                </w:rPr>
                <w:t>59</w:t>
              </w:r>
            </w:fldSimple>
            <w:r>
              <w:t>. La surveillance électronique (1/2)</w:t>
            </w:r>
          </w:p>
        </w:tc>
        <w:tc>
          <w:tcPr>
            <w:tcW w:w="344" w:type="pct"/>
            <w:shd w:val="clear" w:color="auto" w:fill="DDDDDD"/>
            <w:vAlign w:val="center"/>
          </w:tcPr>
          <w:p w14:paraId="5E27D3EE" w14:textId="77777777" w:rsidR="000E33FB" w:rsidRPr="005D57E5" w:rsidRDefault="000E33FB" w:rsidP="00BC48FD"/>
        </w:tc>
        <w:tc>
          <w:tcPr>
            <w:tcW w:w="345" w:type="pct"/>
            <w:shd w:val="clear" w:color="auto" w:fill="DDDDDD"/>
            <w:vAlign w:val="center"/>
          </w:tcPr>
          <w:p w14:paraId="38FA3065" w14:textId="77777777" w:rsidR="000E33FB" w:rsidRPr="00DF2552" w:rsidRDefault="000E33FB" w:rsidP="00BC48FD">
            <w:pPr>
              <w:jc w:val="center"/>
            </w:pPr>
          </w:p>
        </w:tc>
        <w:tc>
          <w:tcPr>
            <w:tcW w:w="344" w:type="pct"/>
            <w:shd w:val="clear" w:color="auto" w:fill="DDDDDD"/>
            <w:vAlign w:val="center"/>
          </w:tcPr>
          <w:p w14:paraId="711F71D9" w14:textId="40715256" w:rsidR="000E33FB" w:rsidRPr="005D57E5" w:rsidRDefault="000E33FB" w:rsidP="00BC48FD">
            <w:pPr>
              <w:jc w:val="center"/>
            </w:pPr>
          </w:p>
        </w:tc>
      </w:tr>
      <w:tr w:rsidR="000E33FB" w:rsidRPr="00F61D07" w14:paraId="7988C6D1" w14:textId="77777777" w:rsidTr="4F66AA9B">
        <w:tc>
          <w:tcPr>
            <w:tcW w:w="5000" w:type="pct"/>
            <w:gridSpan w:val="4"/>
            <w:shd w:val="clear" w:color="auto" w:fill="EAEAEA"/>
            <w:tcMar>
              <w:left w:w="72" w:type="dxa"/>
              <w:right w:w="72" w:type="dxa"/>
            </w:tcMar>
          </w:tcPr>
          <w:p w14:paraId="11A089F8" w14:textId="77777777" w:rsidR="001F7075" w:rsidRDefault="001F7075" w:rsidP="00F26371">
            <w:pPr>
              <w:pStyle w:val="ATABulletLevel01BodySlide"/>
            </w:pPr>
            <w:r>
              <w:t xml:space="preserve">La technologie moderne permet de surveiller quasiment toutes les formes de communication électronique. </w:t>
            </w:r>
          </w:p>
          <w:p w14:paraId="56D9B886" w14:textId="1EF334DC" w:rsidR="004D1897" w:rsidRPr="00B7142E" w:rsidRDefault="001F7075" w:rsidP="00F26371">
            <w:pPr>
              <w:pStyle w:val="ATABulletLevel01BodySlide"/>
            </w:pPr>
            <w:r>
              <w:t xml:space="preserve">Demander conseil à un avocat avant de mener une surveillance électronique. </w:t>
            </w:r>
          </w:p>
        </w:tc>
      </w:tr>
      <w:tr w:rsidR="000E33FB" w:rsidRPr="00F61D07" w14:paraId="2C1D4403" w14:textId="77777777" w:rsidTr="4F66AA9B">
        <w:tc>
          <w:tcPr>
            <w:tcW w:w="5000" w:type="pct"/>
            <w:gridSpan w:val="4"/>
            <w:shd w:val="clear" w:color="auto" w:fill="EAEAEA"/>
            <w:vAlign w:val="center"/>
          </w:tcPr>
          <w:p w14:paraId="0F402D79" w14:textId="54751CEA" w:rsidR="000E33FB" w:rsidRPr="0020077B" w:rsidRDefault="000E33FB" w:rsidP="00C25D89">
            <w:pPr>
              <w:pStyle w:val="ATAGraphicDescription"/>
            </w:pPr>
            <w:r>
              <w:t>Description de l’image : Un traceur GPS installé sur une voiture.</w:t>
            </w:r>
          </w:p>
        </w:tc>
      </w:tr>
    </w:tbl>
    <w:p w14:paraId="79C704BF" w14:textId="77777777" w:rsidR="000E33FB" w:rsidRDefault="000E33FB" w:rsidP="000E33FB">
      <w:pPr>
        <w:pStyle w:val="ATABody"/>
      </w:pPr>
    </w:p>
    <w:p w14:paraId="630E1589" w14:textId="77777777" w:rsidR="001F7075" w:rsidRDefault="001F7075" w:rsidP="00F26371">
      <w:pPr>
        <w:pStyle w:val="ATABulletLevel01BodySlide"/>
      </w:pPr>
      <w:r>
        <w:t xml:space="preserve">Expliquez que la communauté policière dispose des capacités techniques pour surveiller quasiment toutes les formes de communication électronique. </w:t>
      </w:r>
    </w:p>
    <w:p w14:paraId="2E5D163E" w14:textId="42548A37" w:rsidR="001F7075" w:rsidRDefault="001F7075" w:rsidP="00F26371">
      <w:pPr>
        <w:pStyle w:val="ATABulletLevel01BodySlide"/>
      </w:pPr>
      <w:r>
        <w:t>Précisez que dans la plupart des pays, les organismes des forces de l’ordre doivent obtenir une autorisation avant de pouvoir mener une surveillance électronique. Soulignez le fait que les organismes des forces de l’ordre doivent consulter leur conseiller juridique avant de recourir à la surveillance électronique.</w:t>
      </w:r>
    </w:p>
    <w:p w14:paraId="442B0A76" w14:textId="77777777" w:rsidR="001F7075" w:rsidRDefault="001F7075" w:rsidP="00F26371">
      <w:pPr>
        <w:pStyle w:val="ATABulletLevel01BodySlide"/>
      </w:pPr>
      <w:r>
        <w:t xml:space="preserve">Expliquez que les mêmes mises en garde existent pour la surveillance électronique que pour la surveillance physique. Le sujet ne doit pas découvrir que l’on enquête sur lui. </w:t>
      </w:r>
    </w:p>
    <w:p w14:paraId="423D24B6" w14:textId="77777777" w:rsidR="001F7075" w:rsidRDefault="001F7075" w:rsidP="00F26371">
      <w:pPr>
        <w:pStyle w:val="ATABulletLevel01BodySlide"/>
      </w:pPr>
      <w:r>
        <w:t xml:space="preserve">Soulignez qu’il faudra tout mettre en œuvre pour apprendre ce que les sujets savent des capacités de surveillance électronique de l’organisme policier et comment ils ont été formés pour s'en protéger. Les agents devront communiquer ces informations au personnel chargé d’installer et de contrôler les appareils de surveillance. </w:t>
      </w:r>
    </w:p>
    <w:p w14:paraId="3EB63DC6" w14:textId="77777777" w:rsidR="001F7075" w:rsidRDefault="001F7075" w:rsidP="00F26371">
      <w:pPr>
        <w:pStyle w:val="ATABulletLevel01BodySlide"/>
      </w:pPr>
      <w:r>
        <w:t>Expliquez que nombre des appareils de surveillance exigent d'être installés et contrôlés par des personnes expertes.</w:t>
      </w:r>
    </w:p>
    <w:p w14:paraId="4CDCF64C" w14:textId="77777777" w:rsidR="00114C4F" w:rsidRDefault="00114C4F" w:rsidP="4F66AA9B">
      <w:pPr>
        <w:pStyle w:val="ATABody"/>
        <w:rPr>
          <w:rStyle w:val="ATABodyChar"/>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364"/>
        <w:gridCol w:w="640"/>
        <w:gridCol w:w="641"/>
        <w:gridCol w:w="709"/>
      </w:tblGrid>
      <w:tr w:rsidR="4F66AA9B" w14:paraId="2AE0CC3F" w14:textId="77777777" w:rsidTr="4F66AA9B">
        <w:trPr>
          <w:trHeight w:val="432"/>
        </w:trPr>
        <w:tc>
          <w:tcPr>
            <w:tcW w:w="7421" w:type="dxa"/>
            <w:shd w:val="clear" w:color="auto" w:fill="DDDDDD"/>
            <w:vAlign w:val="center"/>
          </w:tcPr>
          <w:p w14:paraId="2D599469" w14:textId="79E11B68" w:rsidR="4F66AA9B" w:rsidRDefault="4F66AA9B" w:rsidP="4F66AA9B">
            <w:pPr>
              <w:pStyle w:val="ATASlideNoteHeading"/>
            </w:pPr>
            <w:r>
              <w:lastRenderedPageBreak/>
              <w:t xml:space="preserve">Diapo </w:t>
            </w:r>
            <w:fldSimple w:instr=" SEQ ataslide \s ">
              <w:r w:rsidR="00C1284A">
                <w:rPr>
                  <w:noProof/>
                </w:rPr>
                <w:t>60</w:t>
              </w:r>
            </w:fldSimple>
            <w:r>
              <w:t>. La surveillance électronique (2/2)</w:t>
            </w:r>
          </w:p>
        </w:tc>
        <w:tc>
          <w:tcPr>
            <w:tcW w:w="644" w:type="dxa"/>
            <w:shd w:val="clear" w:color="auto" w:fill="DDDDDD"/>
            <w:vAlign w:val="center"/>
          </w:tcPr>
          <w:p w14:paraId="49A8B2A6" w14:textId="77777777" w:rsidR="4F66AA9B" w:rsidRDefault="4F66AA9B"/>
        </w:tc>
        <w:tc>
          <w:tcPr>
            <w:tcW w:w="645" w:type="dxa"/>
            <w:shd w:val="clear" w:color="auto" w:fill="DDDDDD"/>
            <w:vAlign w:val="center"/>
          </w:tcPr>
          <w:p w14:paraId="50A4B036" w14:textId="77777777" w:rsidR="4F66AA9B" w:rsidRDefault="4F66AA9B" w:rsidP="4F66AA9B">
            <w:pPr>
              <w:jc w:val="center"/>
            </w:pPr>
          </w:p>
        </w:tc>
        <w:tc>
          <w:tcPr>
            <w:tcW w:w="644" w:type="dxa"/>
            <w:shd w:val="clear" w:color="auto" w:fill="DDDDDD"/>
            <w:vAlign w:val="center"/>
          </w:tcPr>
          <w:p w14:paraId="40224988" w14:textId="29F38BB6" w:rsidR="4F66AA9B" w:rsidRDefault="4F66AA9B" w:rsidP="4F66AA9B">
            <w:pPr>
              <w:jc w:val="center"/>
            </w:pPr>
            <w:r>
              <w:rPr>
                <w:noProof/>
              </w:rPr>
              <w:drawing>
                <wp:inline distT="0" distB="0" distL="0" distR="0" wp14:anchorId="12A0AB90" wp14:editId="1E2C42D5">
                  <wp:extent cx="266700" cy="274320"/>
                  <wp:effectExtent l="0" t="0" r="0" b="0"/>
                  <wp:docPr id="1524321722" name="Picture 152432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6">
                            <a:extLst>
                              <a:ext uri="{28A0092B-C50C-407E-A947-70E740481C1C}">
                                <a14:useLocalDpi xmlns:a14="http://schemas.microsoft.com/office/drawing/2010/main" val="0"/>
                              </a:ext>
                            </a:extLst>
                          </a:blip>
                          <a:stretch>
                            <a:fillRect/>
                          </a:stretch>
                        </pic:blipFill>
                        <pic:spPr bwMode="auto">
                          <a:xfrm>
                            <a:off x="0" y="0"/>
                            <a:ext cx="266700" cy="274320"/>
                          </a:xfrm>
                          <a:prstGeom prst="rect">
                            <a:avLst/>
                          </a:prstGeom>
                          <a:noFill/>
                          <a:ln>
                            <a:noFill/>
                          </a:ln>
                        </pic:spPr>
                      </pic:pic>
                    </a:graphicData>
                  </a:graphic>
                </wp:inline>
              </w:drawing>
            </w:r>
          </w:p>
        </w:tc>
      </w:tr>
      <w:tr w:rsidR="4F66AA9B" w14:paraId="743D25B0" w14:textId="77777777" w:rsidTr="4F66AA9B">
        <w:tc>
          <w:tcPr>
            <w:tcW w:w="9354" w:type="dxa"/>
            <w:gridSpan w:val="4"/>
            <w:shd w:val="clear" w:color="auto" w:fill="EAEAEA"/>
            <w:tcMar>
              <w:left w:w="72" w:type="dxa"/>
              <w:right w:w="72" w:type="dxa"/>
            </w:tcMar>
          </w:tcPr>
          <w:p w14:paraId="70BB14AF" w14:textId="0FED0D72" w:rsidR="74EACE23" w:rsidRDefault="74EACE23" w:rsidP="00F26371">
            <w:pPr>
              <w:pStyle w:val="ATABulletLevel01BodySlide"/>
              <w:rPr>
                <w:rFonts w:eastAsia="Cambria" w:cs="Cambria"/>
              </w:rPr>
            </w:pPr>
            <w:r>
              <w:t>[Vidéo]</w:t>
            </w:r>
          </w:p>
        </w:tc>
      </w:tr>
      <w:tr w:rsidR="4F66AA9B" w14:paraId="790D7E4A" w14:textId="77777777" w:rsidTr="4F66AA9B">
        <w:tc>
          <w:tcPr>
            <w:tcW w:w="9354" w:type="dxa"/>
            <w:gridSpan w:val="4"/>
            <w:shd w:val="clear" w:color="auto" w:fill="EAEAEA"/>
            <w:vAlign w:val="center"/>
          </w:tcPr>
          <w:p w14:paraId="0B405376" w14:textId="5D09AABD" w:rsidR="4F66AA9B" w:rsidRDefault="4F66AA9B" w:rsidP="4F66AA9B">
            <w:pPr>
              <w:pStyle w:val="ATAGraphicDescription"/>
            </w:pPr>
            <w:r>
              <w:t>Description de l’image : Pas d’image.</w:t>
            </w:r>
          </w:p>
        </w:tc>
      </w:tr>
    </w:tbl>
    <w:p w14:paraId="539FEF0B" w14:textId="30FEEEE4" w:rsidR="00114C4F" w:rsidRDefault="00114C4F" w:rsidP="4F66AA9B">
      <w:pPr>
        <w:pStyle w:val="ATABody"/>
        <w:rPr>
          <w:rStyle w:val="ATABodyChar"/>
        </w:rPr>
      </w:pPr>
    </w:p>
    <w:tbl>
      <w:tblPr>
        <w:tblW w:w="0" w:type="auto"/>
        <w:tblBorders>
          <w:top w:val="single" w:sz="2" w:space="0" w:color="969696"/>
          <w:left w:val="single" w:sz="2" w:space="0" w:color="969696"/>
          <w:bottom w:val="single" w:sz="2" w:space="0" w:color="969696"/>
          <w:right w:val="single" w:sz="2" w:space="0" w:color="969696"/>
          <w:insideH w:val="single" w:sz="2" w:space="0" w:color="969696"/>
        </w:tblBorders>
        <w:tblLook w:val="0000" w:firstRow="0" w:lastRow="0" w:firstColumn="0" w:lastColumn="0" w:noHBand="0" w:noVBand="0"/>
      </w:tblPr>
      <w:tblGrid>
        <w:gridCol w:w="7421"/>
        <w:gridCol w:w="644"/>
        <w:gridCol w:w="645"/>
        <w:gridCol w:w="644"/>
      </w:tblGrid>
      <w:tr w:rsidR="4F66AA9B" w14:paraId="15F8A681" w14:textId="77777777" w:rsidTr="4F66AA9B">
        <w:trPr>
          <w:trHeight w:val="432"/>
        </w:trPr>
        <w:tc>
          <w:tcPr>
            <w:tcW w:w="7421" w:type="dxa"/>
            <w:shd w:val="clear" w:color="auto" w:fill="DDDDDD"/>
            <w:vAlign w:val="center"/>
          </w:tcPr>
          <w:p w14:paraId="10B9E109" w14:textId="384C214B" w:rsidR="4F66AA9B" w:rsidRDefault="4F66AA9B" w:rsidP="4F66AA9B">
            <w:pPr>
              <w:pStyle w:val="ATASlideNoteHeading"/>
            </w:pPr>
            <w:r>
              <w:t xml:space="preserve">Diapo </w:t>
            </w:r>
            <w:fldSimple w:instr=" SEQ ataslide \s ">
              <w:r w:rsidR="00C1284A">
                <w:rPr>
                  <w:noProof/>
                </w:rPr>
                <w:t>61</w:t>
              </w:r>
            </w:fldSimple>
            <w:r>
              <w:t>. Questions de discussion : La surveillance électronique</w:t>
            </w:r>
          </w:p>
        </w:tc>
        <w:tc>
          <w:tcPr>
            <w:tcW w:w="644" w:type="dxa"/>
            <w:shd w:val="clear" w:color="auto" w:fill="DDDDDD"/>
            <w:vAlign w:val="center"/>
          </w:tcPr>
          <w:p w14:paraId="4F7E5669" w14:textId="77777777" w:rsidR="4F66AA9B" w:rsidRDefault="4F66AA9B"/>
        </w:tc>
        <w:tc>
          <w:tcPr>
            <w:tcW w:w="645" w:type="dxa"/>
            <w:shd w:val="clear" w:color="auto" w:fill="DDDDDD"/>
            <w:vAlign w:val="center"/>
          </w:tcPr>
          <w:p w14:paraId="052B25B3" w14:textId="77777777" w:rsidR="4F66AA9B" w:rsidRDefault="4F66AA9B" w:rsidP="4F66AA9B">
            <w:pPr>
              <w:jc w:val="center"/>
            </w:pPr>
          </w:p>
        </w:tc>
        <w:tc>
          <w:tcPr>
            <w:tcW w:w="644" w:type="dxa"/>
            <w:shd w:val="clear" w:color="auto" w:fill="DDDDDD"/>
            <w:vAlign w:val="center"/>
          </w:tcPr>
          <w:p w14:paraId="7218DEAB" w14:textId="77777777" w:rsidR="4F66AA9B" w:rsidRDefault="4F66AA9B" w:rsidP="4F66AA9B">
            <w:pPr>
              <w:jc w:val="center"/>
            </w:pPr>
          </w:p>
        </w:tc>
      </w:tr>
      <w:tr w:rsidR="4F66AA9B" w14:paraId="1B0BCA06" w14:textId="77777777" w:rsidTr="4F66AA9B">
        <w:tc>
          <w:tcPr>
            <w:tcW w:w="9354" w:type="dxa"/>
            <w:gridSpan w:val="4"/>
            <w:shd w:val="clear" w:color="auto" w:fill="EAEAEA"/>
            <w:tcMar>
              <w:left w:w="72" w:type="dxa"/>
              <w:right w:w="72" w:type="dxa"/>
            </w:tcMar>
          </w:tcPr>
          <w:p w14:paraId="229FD522" w14:textId="6FED336C" w:rsidR="4F66AA9B" w:rsidRDefault="4F66AA9B" w:rsidP="00F26371">
            <w:pPr>
              <w:pStyle w:val="ATABulletLevel01BodySlide"/>
            </w:pPr>
            <w:r>
              <w:t>Quelles sont les exigences juridiques imposées par votre pays en matière de surveillance électronique ?</w:t>
            </w:r>
          </w:p>
          <w:p w14:paraId="6F0106A7" w14:textId="77777777" w:rsidR="4F66AA9B" w:rsidRDefault="4F66AA9B" w:rsidP="00F26371">
            <w:pPr>
              <w:pStyle w:val="ATABulletLevel01BodySlide"/>
            </w:pPr>
            <w:r>
              <w:t>Quels types de surveillance électronique avez-vous déjà utilisés ?</w:t>
            </w:r>
          </w:p>
        </w:tc>
      </w:tr>
      <w:tr w:rsidR="4F66AA9B" w14:paraId="25D5B5B0" w14:textId="77777777" w:rsidTr="4F66AA9B">
        <w:tc>
          <w:tcPr>
            <w:tcW w:w="9354" w:type="dxa"/>
            <w:gridSpan w:val="4"/>
            <w:shd w:val="clear" w:color="auto" w:fill="EAEAEA"/>
            <w:vAlign w:val="center"/>
          </w:tcPr>
          <w:p w14:paraId="6CB324DE" w14:textId="77777777" w:rsidR="4F66AA9B" w:rsidRDefault="4F66AA9B" w:rsidP="4F66AA9B">
            <w:pPr>
              <w:pStyle w:val="ATAGraphicDescription"/>
            </w:pPr>
            <w:r>
              <w:t>Description de l’image : Un point d'interrogation.</w:t>
            </w:r>
          </w:p>
        </w:tc>
      </w:tr>
    </w:tbl>
    <w:p w14:paraId="2FDA7ECA" w14:textId="77777777" w:rsidR="00114C4F" w:rsidRDefault="00114C4F" w:rsidP="00114C4F">
      <w:pPr>
        <w:pStyle w:val="ATABody"/>
      </w:pPr>
    </w:p>
    <w:p w14:paraId="205C958B" w14:textId="77777777" w:rsidR="00114C4F" w:rsidRDefault="2BEC36C5" w:rsidP="00F26371">
      <w:pPr>
        <w:pStyle w:val="ATABulletLevel01BodySlide"/>
        <w:rPr>
          <w:rFonts w:eastAsia="Arial Unicode MS"/>
          <w:i/>
          <w:iCs/>
        </w:rPr>
      </w:pPr>
      <w:r>
        <w:t xml:space="preserve">Animez une courte discussion en posant la question suivante : </w:t>
      </w:r>
    </w:p>
    <w:p w14:paraId="254F4E71" w14:textId="56BDF69F" w:rsidR="00114C4F" w:rsidRDefault="2BEC36C5" w:rsidP="008817C1">
      <w:pPr>
        <w:pStyle w:val="ATABulletLevel02BodySlide"/>
        <w:rPr>
          <w:rStyle w:val="ATAAnswers"/>
        </w:rPr>
      </w:pPr>
      <w:r>
        <w:rPr>
          <w:rStyle w:val="ATAEmphasis"/>
        </w:rPr>
        <w:t>Quelles sont les exigences juridiques imposées par votre pays en matière de surveillance électronique ?</w:t>
      </w:r>
      <w:r>
        <w:t xml:space="preserve"> </w:t>
      </w:r>
      <w:r>
        <w:rPr>
          <w:rStyle w:val="ATAAnswers"/>
        </w:rPr>
        <w:t>Prenez acte des réponses.</w:t>
      </w:r>
    </w:p>
    <w:p w14:paraId="478AC402" w14:textId="77777777" w:rsidR="00114C4F" w:rsidRDefault="2BEC36C5" w:rsidP="008817C1">
      <w:pPr>
        <w:pStyle w:val="ATABulletLevel02BodySlide"/>
        <w:rPr>
          <w:rStyle w:val="ATAAnswers"/>
        </w:rPr>
      </w:pPr>
      <w:r>
        <w:rPr>
          <w:rStyle w:val="ATAEmphasis"/>
        </w:rPr>
        <w:t>Quels types de surveillance électronique avez-vous déjà utilisés ?</w:t>
      </w:r>
      <w:r>
        <w:t xml:space="preserve"> </w:t>
      </w:r>
      <w:r>
        <w:rPr>
          <w:rStyle w:val="ATAAnswers"/>
        </w:rPr>
        <w:t>Prenez acte des réponses.</w:t>
      </w:r>
    </w:p>
    <w:p w14:paraId="702790DF" w14:textId="51E1899F" w:rsidR="4F66AA9B" w:rsidRDefault="4F66AA9B" w:rsidP="4F66AA9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F7075" w:rsidRPr="00F61D07" w14:paraId="0BBC7F7C" w14:textId="77777777" w:rsidTr="4F66AA9B">
        <w:trPr>
          <w:trHeight w:val="432"/>
        </w:trPr>
        <w:tc>
          <w:tcPr>
            <w:tcW w:w="3968" w:type="pct"/>
            <w:shd w:val="clear" w:color="auto" w:fill="DDDDDD"/>
            <w:vAlign w:val="center"/>
          </w:tcPr>
          <w:p w14:paraId="121268EB" w14:textId="0EA7F2CB" w:rsidR="001F7075" w:rsidRPr="00D4655D" w:rsidRDefault="7FAE76F4" w:rsidP="00B845B7">
            <w:pPr>
              <w:pStyle w:val="ATASlideNoteHeading"/>
            </w:pPr>
            <w:r>
              <w:t xml:space="preserve">Diapo </w:t>
            </w:r>
            <w:fldSimple w:instr=" SEQ ataslide \s ">
              <w:r w:rsidR="00C1284A">
                <w:rPr>
                  <w:noProof/>
                </w:rPr>
                <w:t>62</w:t>
              </w:r>
            </w:fldSimple>
            <w:r>
              <w:t xml:space="preserve">. Les écoutes téléphoniques </w:t>
            </w:r>
          </w:p>
        </w:tc>
        <w:tc>
          <w:tcPr>
            <w:tcW w:w="344" w:type="pct"/>
            <w:shd w:val="clear" w:color="auto" w:fill="DDDDDD"/>
            <w:vAlign w:val="center"/>
          </w:tcPr>
          <w:p w14:paraId="674FB1F2" w14:textId="77777777" w:rsidR="001F7075" w:rsidRPr="005D57E5" w:rsidRDefault="001F7075" w:rsidP="00C8693A"/>
        </w:tc>
        <w:tc>
          <w:tcPr>
            <w:tcW w:w="345" w:type="pct"/>
            <w:shd w:val="clear" w:color="auto" w:fill="DDDDDD"/>
            <w:vAlign w:val="center"/>
          </w:tcPr>
          <w:p w14:paraId="776A820D" w14:textId="77777777" w:rsidR="001F7075" w:rsidRPr="00DF2552" w:rsidRDefault="001F7075" w:rsidP="00C8693A">
            <w:pPr>
              <w:jc w:val="center"/>
            </w:pPr>
          </w:p>
        </w:tc>
        <w:tc>
          <w:tcPr>
            <w:tcW w:w="344" w:type="pct"/>
            <w:shd w:val="clear" w:color="auto" w:fill="DDDDDD"/>
            <w:vAlign w:val="center"/>
          </w:tcPr>
          <w:p w14:paraId="4C0C3790" w14:textId="77777777" w:rsidR="001F7075" w:rsidRPr="005D57E5" w:rsidRDefault="001F7075" w:rsidP="00C8693A">
            <w:pPr>
              <w:jc w:val="center"/>
            </w:pPr>
          </w:p>
        </w:tc>
      </w:tr>
      <w:tr w:rsidR="001F7075" w:rsidRPr="00F61D07" w14:paraId="1B0F8C80" w14:textId="77777777" w:rsidTr="4F66AA9B">
        <w:tc>
          <w:tcPr>
            <w:tcW w:w="5000" w:type="pct"/>
            <w:gridSpan w:val="4"/>
            <w:shd w:val="clear" w:color="auto" w:fill="EAEAEA"/>
            <w:tcMar>
              <w:left w:w="72" w:type="dxa"/>
              <w:right w:w="72" w:type="dxa"/>
            </w:tcMar>
          </w:tcPr>
          <w:p w14:paraId="5973684D" w14:textId="77777777" w:rsidR="001F7075" w:rsidRDefault="00114C4F" w:rsidP="00F26371">
            <w:pPr>
              <w:pStyle w:val="ATABulletLevel01BodySlide"/>
            </w:pPr>
            <w:r>
              <w:t>Demandent beaucoup de travail.</w:t>
            </w:r>
          </w:p>
          <w:p w14:paraId="3B752AEA" w14:textId="5BC4C3AE" w:rsidR="001F7075" w:rsidRDefault="337EC041" w:rsidP="00F26371">
            <w:pPr>
              <w:pStyle w:val="ATABulletLevel01BodySlide"/>
            </w:pPr>
            <w:r>
              <w:t>Il faudra peut-être obtenir une transcription pour que le contenu soit recevable devant les tribunaux.</w:t>
            </w:r>
          </w:p>
          <w:p w14:paraId="18FC1DCA" w14:textId="77777777" w:rsidR="001F7075" w:rsidRPr="00B7142E" w:rsidRDefault="001F7075" w:rsidP="00F26371">
            <w:pPr>
              <w:pStyle w:val="ATABulletLevel01BodySlide"/>
            </w:pPr>
            <w:r>
              <w:t>Surveiller les SMS.</w:t>
            </w:r>
          </w:p>
        </w:tc>
      </w:tr>
      <w:tr w:rsidR="001F7075" w:rsidRPr="00F61D07" w14:paraId="6213AB15" w14:textId="77777777" w:rsidTr="4F66AA9B">
        <w:tc>
          <w:tcPr>
            <w:tcW w:w="5000" w:type="pct"/>
            <w:gridSpan w:val="4"/>
            <w:shd w:val="clear" w:color="auto" w:fill="EAEAEA"/>
            <w:vAlign w:val="center"/>
          </w:tcPr>
          <w:p w14:paraId="3E8DD43B" w14:textId="613DABD4" w:rsidR="001F7075" w:rsidRPr="0020077B" w:rsidRDefault="001F7075" w:rsidP="00C25D89">
            <w:pPr>
              <w:pStyle w:val="ATAGraphicDescription"/>
            </w:pPr>
            <w:r>
              <w:t xml:space="preserve">Description de l’image : Une main qui tient un téléphone portable. </w:t>
            </w:r>
          </w:p>
        </w:tc>
      </w:tr>
    </w:tbl>
    <w:p w14:paraId="279721B1" w14:textId="77777777" w:rsidR="001F7075" w:rsidRDefault="001F7075" w:rsidP="001F7075">
      <w:pPr>
        <w:pStyle w:val="ATABody"/>
      </w:pPr>
    </w:p>
    <w:p w14:paraId="6BF44DB4" w14:textId="72D412C8" w:rsidR="001F7075" w:rsidRDefault="001F7075" w:rsidP="00F26371">
      <w:pPr>
        <w:pStyle w:val="ATABulletLevel01BodySlide"/>
      </w:pPr>
      <w:r>
        <w:t xml:space="preserve">Expliquez que la surveillance téléphonique, également appelée écoute téléphonique, s’effectue entre autres sur les téléphones portables et téléphones à carte. </w:t>
      </w:r>
    </w:p>
    <w:p w14:paraId="1655DA65" w14:textId="77777777" w:rsidR="001F7075" w:rsidRDefault="001F7075" w:rsidP="00F26371">
      <w:pPr>
        <w:pStyle w:val="ATABulletLevel01BodySlide"/>
      </w:pPr>
      <w:r>
        <w:t xml:space="preserve">Faites remarquer que cette méthode peut demander beaucoup de travail. </w:t>
      </w:r>
    </w:p>
    <w:p w14:paraId="76A80CA9" w14:textId="77777777" w:rsidR="001F7075" w:rsidRDefault="001F7075" w:rsidP="00F26371">
      <w:pPr>
        <w:pStyle w:val="ATABulletLevel01BodySlide"/>
      </w:pPr>
      <w:r>
        <w:t xml:space="preserve">Expliquez qu’il faudra peut-être obtenir une transcription exacte pour que leur contenu soit recevable devant les tribunaux. </w:t>
      </w:r>
    </w:p>
    <w:p w14:paraId="27FAA389" w14:textId="77777777" w:rsidR="001F7075" w:rsidRDefault="001F7075" w:rsidP="00F26371">
      <w:pPr>
        <w:pStyle w:val="ATABulletLevel01BodySlide"/>
      </w:pPr>
      <w:r>
        <w:t>Faites remarquer que l’on peut également surveiller les messages envoyés par SMS.</w:t>
      </w:r>
    </w:p>
    <w:p w14:paraId="55608739" w14:textId="77777777" w:rsidR="00114C4F" w:rsidRPr="00622079" w:rsidRDefault="00114C4F" w:rsidP="00114C4F">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14C4F" w:rsidRPr="00F61D07" w14:paraId="7F7D9505" w14:textId="77777777" w:rsidTr="4F66AA9B">
        <w:trPr>
          <w:trHeight w:val="432"/>
        </w:trPr>
        <w:tc>
          <w:tcPr>
            <w:tcW w:w="3967" w:type="pct"/>
            <w:shd w:val="clear" w:color="auto" w:fill="DDDDDD"/>
            <w:vAlign w:val="center"/>
          </w:tcPr>
          <w:p w14:paraId="73308858" w14:textId="7186D758" w:rsidR="00114C4F" w:rsidRPr="00D4655D" w:rsidRDefault="7FAE76F4" w:rsidP="00401BC8">
            <w:pPr>
              <w:pStyle w:val="ATASlideNoteHeading"/>
            </w:pPr>
            <w:r>
              <w:t xml:space="preserve">Diapo </w:t>
            </w:r>
            <w:fldSimple w:instr=" SEQ ataslide \s ">
              <w:r w:rsidR="00C1284A">
                <w:rPr>
                  <w:noProof/>
                </w:rPr>
                <w:t>63</w:t>
              </w:r>
            </w:fldSimple>
            <w:r>
              <w:t xml:space="preserve">. Les micros </w:t>
            </w:r>
          </w:p>
        </w:tc>
        <w:tc>
          <w:tcPr>
            <w:tcW w:w="344" w:type="pct"/>
            <w:shd w:val="clear" w:color="auto" w:fill="DDDDDD"/>
            <w:vAlign w:val="center"/>
          </w:tcPr>
          <w:p w14:paraId="27EB94BA" w14:textId="77777777" w:rsidR="00114C4F" w:rsidRPr="005D57E5" w:rsidRDefault="00114C4F" w:rsidP="00ED23CD"/>
        </w:tc>
        <w:tc>
          <w:tcPr>
            <w:tcW w:w="345" w:type="pct"/>
            <w:shd w:val="clear" w:color="auto" w:fill="DDDDDD"/>
            <w:vAlign w:val="center"/>
          </w:tcPr>
          <w:p w14:paraId="13B567AF" w14:textId="77777777" w:rsidR="00114C4F" w:rsidRPr="00DF2552" w:rsidRDefault="00114C4F" w:rsidP="00ED23CD">
            <w:pPr>
              <w:jc w:val="center"/>
            </w:pPr>
          </w:p>
        </w:tc>
        <w:tc>
          <w:tcPr>
            <w:tcW w:w="344" w:type="pct"/>
            <w:shd w:val="clear" w:color="auto" w:fill="DDDDDD"/>
            <w:vAlign w:val="center"/>
          </w:tcPr>
          <w:p w14:paraId="31575C52" w14:textId="77777777" w:rsidR="00114C4F" w:rsidRPr="005D57E5" w:rsidRDefault="00114C4F" w:rsidP="00ED23CD">
            <w:pPr>
              <w:jc w:val="center"/>
            </w:pPr>
          </w:p>
        </w:tc>
      </w:tr>
      <w:tr w:rsidR="00114C4F" w:rsidRPr="00F61D07" w14:paraId="47062016" w14:textId="77777777" w:rsidTr="4F66AA9B">
        <w:tc>
          <w:tcPr>
            <w:tcW w:w="5000" w:type="pct"/>
            <w:gridSpan w:val="4"/>
            <w:shd w:val="clear" w:color="auto" w:fill="EAEAEA"/>
            <w:tcMar>
              <w:left w:w="72" w:type="dxa"/>
              <w:right w:w="72" w:type="dxa"/>
            </w:tcMar>
          </w:tcPr>
          <w:p w14:paraId="0FCADBDA" w14:textId="77777777" w:rsidR="00114C4F" w:rsidRDefault="00D13BF3" w:rsidP="00F26371">
            <w:pPr>
              <w:pStyle w:val="ATABulletLevel01BodySlide"/>
            </w:pPr>
            <w:r>
              <w:t>On les dissimule dans un objet, une voiture ou près d’une personne ou d’un lieu.</w:t>
            </w:r>
          </w:p>
          <w:p w14:paraId="7460F78F" w14:textId="77777777" w:rsidR="00114C4F" w:rsidRPr="00B7142E" w:rsidRDefault="00D13BF3" w:rsidP="00F26371">
            <w:pPr>
              <w:pStyle w:val="ATABulletLevel01BodySlide"/>
            </w:pPr>
            <w:r>
              <w:t>Il est parfois nécessaire d’obtenir l’autorisation d’un tribunal ou de la hiérarchie.</w:t>
            </w:r>
          </w:p>
        </w:tc>
      </w:tr>
      <w:tr w:rsidR="00114C4F" w:rsidRPr="00F61D07" w14:paraId="7DE35A76" w14:textId="77777777" w:rsidTr="4F66AA9B">
        <w:tc>
          <w:tcPr>
            <w:tcW w:w="5000" w:type="pct"/>
            <w:gridSpan w:val="4"/>
            <w:shd w:val="clear" w:color="auto" w:fill="EAEAEA"/>
            <w:vAlign w:val="center"/>
          </w:tcPr>
          <w:p w14:paraId="5109BEA3" w14:textId="112B5373" w:rsidR="00114C4F" w:rsidRPr="0020077B" w:rsidRDefault="00114C4F" w:rsidP="000D4E03">
            <w:pPr>
              <w:pStyle w:val="ATAGraphicDescription"/>
            </w:pPr>
            <w:r>
              <w:t xml:space="preserve">Description de l’image : Une main qui tient un micro caché. </w:t>
            </w:r>
          </w:p>
        </w:tc>
      </w:tr>
    </w:tbl>
    <w:p w14:paraId="16126C9D" w14:textId="77777777" w:rsidR="00114C4F" w:rsidRDefault="00114C4F" w:rsidP="00114C4F">
      <w:pPr>
        <w:pStyle w:val="ATABody"/>
      </w:pPr>
    </w:p>
    <w:p w14:paraId="5BDD6D5E" w14:textId="7017C21B" w:rsidR="00114C4F" w:rsidRDefault="00114C4F" w:rsidP="00F26371">
      <w:pPr>
        <w:pStyle w:val="ATABulletLevel01BodySlide"/>
      </w:pPr>
      <w:r>
        <w:t>Expliquez qu’on installe souvent les micros dans un objet portatif, dans une voiture ou à proximité d’une personne ou d’un lieu, et qu’un agent se chargera d'en surveiller les conversations. Éviter de trop s’approcher d’un micro.</w:t>
      </w:r>
    </w:p>
    <w:p w14:paraId="58B9A10A" w14:textId="77777777" w:rsidR="00114C4F" w:rsidRDefault="00114C4F" w:rsidP="00F26371">
      <w:pPr>
        <w:pStyle w:val="ATABulletLevel01BodySlide"/>
      </w:pPr>
      <w:r>
        <w:t>Faites remarquer qu’il faudra peut-être obtenir l’autorisation d’un tribunal ou de la hiérarchie avant de pouvoir installer les micros.</w:t>
      </w:r>
    </w:p>
    <w:p w14:paraId="6463DA11" w14:textId="77777777" w:rsidR="001F7075" w:rsidRPr="00622079" w:rsidRDefault="001F7075" w:rsidP="001F7075">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F7075" w:rsidRPr="00F61D07" w14:paraId="31B4EA89" w14:textId="77777777" w:rsidTr="4F66AA9B">
        <w:trPr>
          <w:trHeight w:val="432"/>
        </w:trPr>
        <w:tc>
          <w:tcPr>
            <w:tcW w:w="3967" w:type="pct"/>
            <w:shd w:val="clear" w:color="auto" w:fill="DDDDDD"/>
            <w:vAlign w:val="center"/>
          </w:tcPr>
          <w:p w14:paraId="65B1AB6B" w14:textId="6FC0C3C3" w:rsidR="001F7075" w:rsidRPr="00D4655D" w:rsidRDefault="7FAE76F4" w:rsidP="00401BC8">
            <w:pPr>
              <w:pStyle w:val="ATASlideNoteHeading"/>
            </w:pPr>
            <w:r>
              <w:lastRenderedPageBreak/>
              <w:t xml:space="preserve">Diapo </w:t>
            </w:r>
            <w:fldSimple w:instr=" SEQ ataslide \s ">
              <w:r w:rsidR="00C1284A">
                <w:rPr>
                  <w:noProof/>
                </w:rPr>
                <w:t>64</w:t>
              </w:r>
            </w:fldSimple>
            <w:r>
              <w:t>. Internet</w:t>
            </w:r>
          </w:p>
        </w:tc>
        <w:tc>
          <w:tcPr>
            <w:tcW w:w="344" w:type="pct"/>
            <w:shd w:val="clear" w:color="auto" w:fill="DDDDDD"/>
            <w:vAlign w:val="center"/>
          </w:tcPr>
          <w:p w14:paraId="6C0A21A1" w14:textId="77777777" w:rsidR="001F7075" w:rsidRPr="005D57E5" w:rsidRDefault="001F7075" w:rsidP="00C8693A"/>
        </w:tc>
        <w:tc>
          <w:tcPr>
            <w:tcW w:w="345" w:type="pct"/>
            <w:shd w:val="clear" w:color="auto" w:fill="DDDDDD"/>
            <w:vAlign w:val="center"/>
          </w:tcPr>
          <w:p w14:paraId="5BB8FDB2" w14:textId="77777777" w:rsidR="001F7075" w:rsidRPr="00DF2552" w:rsidRDefault="001F7075" w:rsidP="00C8693A">
            <w:pPr>
              <w:jc w:val="center"/>
            </w:pPr>
          </w:p>
        </w:tc>
        <w:tc>
          <w:tcPr>
            <w:tcW w:w="344" w:type="pct"/>
            <w:shd w:val="clear" w:color="auto" w:fill="DDDDDD"/>
            <w:vAlign w:val="center"/>
          </w:tcPr>
          <w:p w14:paraId="62E97831" w14:textId="77777777" w:rsidR="001F7075" w:rsidRPr="005D57E5" w:rsidRDefault="001F7075" w:rsidP="00C8693A">
            <w:pPr>
              <w:jc w:val="center"/>
            </w:pPr>
          </w:p>
        </w:tc>
      </w:tr>
      <w:tr w:rsidR="001F7075" w:rsidRPr="00F61D07" w14:paraId="7EA3CDC2" w14:textId="77777777" w:rsidTr="4F66AA9B">
        <w:tc>
          <w:tcPr>
            <w:tcW w:w="5000" w:type="pct"/>
            <w:gridSpan w:val="4"/>
            <w:shd w:val="clear" w:color="auto" w:fill="EAEAEA"/>
            <w:tcMar>
              <w:left w:w="72" w:type="dxa"/>
              <w:right w:w="72" w:type="dxa"/>
            </w:tcMar>
          </w:tcPr>
          <w:p w14:paraId="0496517B" w14:textId="5C8D185B" w:rsidR="001F7075" w:rsidRDefault="64DBDAC1" w:rsidP="00F26371">
            <w:pPr>
              <w:pStyle w:val="ATABulletLevel01BodySlide"/>
            </w:pPr>
            <w:r>
              <w:t>Par e-mail</w:t>
            </w:r>
          </w:p>
          <w:p w14:paraId="15C088A5" w14:textId="77777777" w:rsidR="0015296B" w:rsidRDefault="0015296B" w:rsidP="00F26371">
            <w:pPr>
              <w:pStyle w:val="ATABulletLevel01BodySlide"/>
            </w:pPr>
            <w:r>
              <w:t>Messagerie</w:t>
            </w:r>
          </w:p>
          <w:p w14:paraId="1646D4D2" w14:textId="27D9C2C2" w:rsidR="0015296B" w:rsidRDefault="0015296B" w:rsidP="00F26371">
            <w:pPr>
              <w:pStyle w:val="ATABulletLevel01BodySlide"/>
            </w:pPr>
            <w:r>
              <w:t>Voix sur IP</w:t>
            </w:r>
          </w:p>
          <w:p w14:paraId="365F3C94" w14:textId="77777777" w:rsidR="001F7075" w:rsidRPr="00B7142E" w:rsidRDefault="0015296B" w:rsidP="00F26371">
            <w:pPr>
              <w:pStyle w:val="ATABulletLevel01BodySlide"/>
            </w:pPr>
            <w:r>
              <w:t>Sites internet</w:t>
            </w:r>
          </w:p>
        </w:tc>
      </w:tr>
      <w:tr w:rsidR="001F7075" w:rsidRPr="00F61D07" w14:paraId="05DFDD1B" w14:textId="77777777" w:rsidTr="4F66AA9B">
        <w:tc>
          <w:tcPr>
            <w:tcW w:w="5000" w:type="pct"/>
            <w:gridSpan w:val="4"/>
            <w:shd w:val="clear" w:color="auto" w:fill="EAEAEA"/>
            <w:vAlign w:val="center"/>
          </w:tcPr>
          <w:p w14:paraId="6D197D11" w14:textId="25B1D4CA" w:rsidR="001F7075" w:rsidRPr="0020077B" w:rsidRDefault="001F7075" w:rsidP="00B11F37">
            <w:pPr>
              <w:pStyle w:val="ATAGraphicDescription"/>
            </w:pPr>
            <w:r>
              <w:t xml:space="preserve">Description de l’image : Un homme qui tape sur un ordinateur. </w:t>
            </w:r>
          </w:p>
        </w:tc>
      </w:tr>
    </w:tbl>
    <w:p w14:paraId="783205E2" w14:textId="77777777" w:rsidR="001F7075" w:rsidRDefault="001F7075" w:rsidP="001F7075">
      <w:pPr>
        <w:pStyle w:val="ATABody"/>
      </w:pPr>
    </w:p>
    <w:p w14:paraId="3218AE55" w14:textId="77777777" w:rsidR="0015296B" w:rsidRDefault="0015296B" w:rsidP="00F26371">
      <w:pPr>
        <w:pStyle w:val="ATABulletLevel01BodySlide"/>
      </w:pPr>
      <w:r>
        <w:t>Faites remarquer que la surveillance internet est similaire aux écoutes téléphoniques mais que, plutôt que d'écouter des appels, le logiciel surveille et enregistre le trafic internet.</w:t>
      </w:r>
    </w:p>
    <w:p w14:paraId="77E4B6D6" w14:textId="40472716" w:rsidR="0015296B" w:rsidRDefault="0015296B" w:rsidP="00F26371">
      <w:pPr>
        <w:pStyle w:val="ATABulletLevel01BodySlide"/>
      </w:pPr>
      <w:r>
        <w:t xml:space="preserve">Expliquez que la surveillance internet peut servir à observer tout type de trafic internet, notamment les e-mails, les messages instantanés, les voix sur IP (Skype, par ex.) et les sites internet. </w:t>
      </w:r>
    </w:p>
    <w:p w14:paraId="1C472648" w14:textId="77777777" w:rsidR="001F7075" w:rsidRPr="00622079" w:rsidRDefault="001F7075" w:rsidP="001F7075">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F7075" w:rsidRPr="00F61D07" w14:paraId="493BDBA2" w14:textId="77777777" w:rsidTr="4F66AA9B">
        <w:trPr>
          <w:trHeight w:val="432"/>
        </w:trPr>
        <w:tc>
          <w:tcPr>
            <w:tcW w:w="3967" w:type="pct"/>
            <w:shd w:val="clear" w:color="auto" w:fill="DDDDDD"/>
            <w:vAlign w:val="center"/>
          </w:tcPr>
          <w:p w14:paraId="7094596B" w14:textId="445A1F4C" w:rsidR="001F7075" w:rsidRPr="00D4655D" w:rsidRDefault="600ED39B" w:rsidP="00401BC8">
            <w:pPr>
              <w:pStyle w:val="ATASlideNoteHeading"/>
            </w:pPr>
            <w:r>
              <w:t xml:space="preserve">Diapo </w:t>
            </w:r>
            <w:fldSimple w:instr=" SEQ ataslide \s ">
              <w:r w:rsidR="00C1284A">
                <w:rPr>
                  <w:noProof/>
                </w:rPr>
                <w:t>65</w:t>
              </w:r>
            </w:fldSimple>
            <w:r>
              <w:t>. Système de positionnement global (GPS)</w:t>
            </w:r>
          </w:p>
        </w:tc>
        <w:tc>
          <w:tcPr>
            <w:tcW w:w="344" w:type="pct"/>
            <w:shd w:val="clear" w:color="auto" w:fill="DDDDDD"/>
            <w:vAlign w:val="center"/>
          </w:tcPr>
          <w:p w14:paraId="06373FBB" w14:textId="77777777" w:rsidR="001F7075" w:rsidRPr="005D57E5" w:rsidRDefault="001F7075" w:rsidP="00C8693A"/>
        </w:tc>
        <w:tc>
          <w:tcPr>
            <w:tcW w:w="345" w:type="pct"/>
            <w:shd w:val="clear" w:color="auto" w:fill="DDDDDD"/>
            <w:vAlign w:val="center"/>
          </w:tcPr>
          <w:p w14:paraId="1094A51B" w14:textId="77777777" w:rsidR="001F7075" w:rsidRPr="00DF2552" w:rsidRDefault="001F7075" w:rsidP="00C8693A">
            <w:pPr>
              <w:jc w:val="center"/>
            </w:pPr>
          </w:p>
        </w:tc>
        <w:tc>
          <w:tcPr>
            <w:tcW w:w="344" w:type="pct"/>
            <w:shd w:val="clear" w:color="auto" w:fill="DDDDDD"/>
            <w:vAlign w:val="center"/>
          </w:tcPr>
          <w:p w14:paraId="318EAAD1" w14:textId="77777777" w:rsidR="001F7075" w:rsidRPr="005D57E5" w:rsidRDefault="001F7075" w:rsidP="00C8693A">
            <w:pPr>
              <w:jc w:val="center"/>
            </w:pPr>
          </w:p>
        </w:tc>
      </w:tr>
      <w:tr w:rsidR="001F7075" w:rsidRPr="00F61D07" w14:paraId="20822F5C" w14:textId="77777777" w:rsidTr="4F66AA9B">
        <w:tc>
          <w:tcPr>
            <w:tcW w:w="5000" w:type="pct"/>
            <w:gridSpan w:val="4"/>
            <w:shd w:val="clear" w:color="auto" w:fill="EAEAEA"/>
            <w:tcMar>
              <w:left w:w="72" w:type="dxa"/>
              <w:right w:w="72" w:type="dxa"/>
            </w:tcMar>
          </w:tcPr>
          <w:p w14:paraId="73B1E3DE" w14:textId="70459A4E" w:rsidR="009253A3" w:rsidRDefault="380D2996" w:rsidP="00F26371">
            <w:pPr>
              <w:pStyle w:val="ATABulletLevel01BodySlide"/>
            </w:pPr>
            <w:r>
              <w:t>Permet de surveiller à distance.</w:t>
            </w:r>
          </w:p>
          <w:p w14:paraId="560D1B90" w14:textId="26AEBC6E" w:rsidR="000D0FE3" w:rsidRDefault="235E54DE" w:rsidP="00F26371">
            <w:pPr>
              <w:pStyle w:val="ATABulletLevel01BodySlide"/>
            </w:pPr>
            <w:r>
              <w:t xml:space="preserve">On peut le programmer. </w:t>
            </w:r>
          </w:p>
          <w:p w14:paraId="1865A92D" w14:textId="25BF0FD9" w:rsidR="001F7075" w:rsidRDefault="337EC041" w:rsidP="00F26371">
            <w:pPr>
              <w:pStyle w:val="ATABulletLevel01BodySlide"/>
            </w:pPr>
            <w:r>
              <w:t>Suit les mouvements des personnes et machines.</w:t>
            </w:r>
          </w:p>
          <w:p w14:paraId="0F17D63A" w14:textId="77777777" w:rsidR="001F7075" w:rsidRPr="00B7142E" w:rsidRDefault="00D13BF3" w:rsidP="00F26371">
            <w:pPr>
              <w:pStyle w:val="ATABulletLevel01BodySlide"/>
            </w:pPr>
            <w:r>
              <w:t xml:space="preserve">Il est parfois nécessaire d’obtenir l’autorisation d’un tribunal ou de la hiérarchie. </w:t>
            </w:r>
          </w:p>
        </w:tc>
      </w:tr>
      <w:tr w:rsidR="001F7075" w:rsidRPr="00F61D07" w14:paraId="1AFFC41A" w14:textId="77777777" w:rsidTr="4F66AA9B">
        <w:tc>
          <w:tcPr>
            <w:tcW w:w="5000" w:type="pct"/>
            <w:gridSpan w:val="4"/>
            <w:shd w:val="clear" w:color="auto" w:fill="EAEAEA"/>
            <w:vAlign w:val="center"/>
          </w:tcPr>
          <w:p w14:paraId="3D5FB06B" w14:textId="79CFF8BF" w:rsidR="001F7075" w:rsidRPr="0020077B" w:rsidRDefault="476EC6FB" w:rsidP="00C25D89">
            <w:pPr>
              <w:pStyle w:val="ATAGraphicDescription"/>
            </w:pPr>
            <w:r>
              <w:t>Description de l’image : Une voiture suivie par GPS/satellite.</w:t>
            </w:r>
          </w:p>
        </w:tc>
      </w:tr>
    </w:tbl>
    <w:p w14:paraId="6112DB02" w14:textId="77777777" w:rsidR="001F7075" w:rsidRDefault="001F7075" w:rsidP="001F7075">
      <w:pPr>
        <w:pStyle w:val="ATABody"/>
      </w:pPr>
    </w:p>
    <w:p w14:paraId="2B68B318" w14:textId="77777777" w:rsidR="00D13BF3" w:rsidRPr="00CD6E14" w:rsidRDefault="00D13BF3" w:rsidP="00F26371">
      <w:pPr>
        <w:pStyle w:val="ATABulletLevel01BodySlide"/>
      </w:pPr>
      <w:r>
        <w:t xml:space="preserve">Expliquez que l’on recourt souvent à des traceurs GPS pour améliorer la surveillance à distance d’un véhicule ou pour localiser un véhicule si on venait à le perdre pendant une filature. </w:t>
      </w:r>
    </w:p>
    <w:p w14:paraId="6AAB719D" w14:textId="77777777" w:rsidR="00D13BF3" w:rsidRDefault="71AC705D" w:rsidP="008817C1">
      <w:pPr>
        <w:pStyle w:val="ATABulletLevel02BodySlide"/>
      </w:pPr>
      <w:r>
        <w:t xml:space="preserve">On peut également placer un traceur GPS dans un objet que porte la personne afin de mieux pouvoir la suivre. </w:t>
      </w:r>
    </w:p>
    <w:p w14:paraId="4E328254" w14:textId="5C009831" w:rsidR="00CB1281" w:rsidRPr="00CD6E14" w:rsidRDefault="10DFD930" w:rsidP="008817C1">
      <w:pPr>
        <w:pStyle w:val="ATABulletLevel02BodySlide"/>
      </w:pPr>
      <w:r>
        <w:t>On peut configurer un appareil de surveillance par GPS de manière à ce que l’agent soit notifié par SMS ou par téléphone lorsque le traceur entre dans un lieu géographique prédéfini ou le quitte. Cela peut économiser aux agents des forces de l’ordre d’innombrables heures d'activité de surveillance.</w:t>
      </w:r>
    </w:p>
    <w:p w14:paraId="02BEB8BF" w14:textId="2BB2D014" w:rsidR="00D13BF3" w:rsidRDefault="71AC705D" w:rsidP="008817C1">
      <w:pPr>
        <w:pStyle w:val="ATABulletLevel02BodySlide"/>
      </w:pPr>
      <w:r>
        <w:t>Les agents des forces de l’ordre devraient consulter leur conseiller juridique avant d’installer un dispositif de localisation ou traceur GPS dans le cadre d’une mission de surveillance. (En janvier 2012, la Cour suprême des États-Unis a statué que les agents des forces de l’ordre du pays doivent disposer d’une ordonnance judiciaire pour pouvoir installer un traceur GPS sur un véhicule qu’ils ont l’intention de suivre ou de surveiller.)</w:t>
      </w:r>
    </w:p>
    <w:p w14:paraId="69C21DE6" w14:textId="42EB7211" w:rsidR="002E4971" w:rsidRDefault="002E4971" w:rsidP="002E497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D1897" w:rsidRPr="00F61D07" w14:paraId="0261C6E4" w14:textId="77777777" w:rsidTr="4F66AA9B">
        <w:trPr>
          <w:trHeight w:val="432"/>
        </w:trPr>
        <w:tc>
          <w:tcPr>
            <w:tcW w:w="3968" w:type="pct"/>
            <w:shd w:val="clear" w:color="auto" w:fill="DDDDDD"/>
            <w:vAlign w:val="center"/>
          </w:tcPr>
          <w:p w14:paraId="1F6B997C" w14:textId="6320909C" w:rsidR="004D1897" w:rsidRPr="00D4655D" w:rsidRDefault="1B69BBB3" w:rsidP="00401BC8">
            <w:pPr>
              <w:pStyle w:val="ATASlideNoteHeading"/>
            </w:pPr>
            <w:r>
              <w:t xml:space="preserve">Diapo </w:t>
            </w:r>
            <w:fldSimple w:instr=" SEQ ataslide \s ">
              <w:r w:rsidR="00C1284A">
                <w:rPr>
                  <w:noProof/>
                </w:rPr>
                <w:t>66</w:t>
              </w:r>
            </w:fldSimple>
            <w:r>
              <w:t>. Restitution de l'enseignement reçu</w:t>
            </w:r>
          </w:p>
        </w:tc>
        <w:tc>
          <w:tcPr>
            <w:tcW w:w="344" w:type="pct"/>
            <w:shd w:val="clear" w:color="auto" w:fill="DDDDDD"/>
            <w:vAlign w:val="center"/>
          </w:tcPr>
          <w:p w14:paraId="7DEBFDF7" w14:textId="77777777" w:rsidR="004D1897" w:rsidRPr="005D57E5" w:rsidRDefault="004D1897" w:rsidP="004D1897"/>
        </w:tc>
        <w:tc>
          <w:tcPr>
            <w:tcW w:w="345" w:type="pct"/>
            <w:shd w:val="clear" w:color="auto" w:fill="DDDDDD"/>
            <w:vAlign w:val="center"/>
          </w:tcPr>
          <w:p w14:paraId="617AD75A" w14:textId="77777777" w:rsidR="004D1897" w:rsidRPr="00DF2552" w:rsidRDefault="004D1897" w:rsidP="004D1897">
            <w:pPr>
              <w:jc w:val="center"/>
            </w:pPr>
          </w:p>
        </w:tc>
        <w:tc>
          <w:tcPr>
            <w:tcW w:w="343" w:type="pct"/>
            <w:shd w:val="clear" w:color="auto" w:fill="DDDDDD"/>
            <w:vAlign w:val="center"/>
          </w:tcPr>
          <w:p w14:paraId="40A483D1" w14:textId="77777777" w:rsidR="004D1897" w:rsidRPr="005D57E5" w:rsidRDefault="004D1897" w:rsidP="004D1897">
            <w:pPr>
              <w:jc w:val="center"/>
            </w:pPr>
            <w:r>
              <w:rPr>
                <w:noProof/>
              </w:rPr>
              <w:drawing>
                <wp:anchor distT="0" distB="0" distL="114300" distR="114300" simplePos="0" relativeHeight="251658241" behindDoc="0" locked="1" layoutInCell="1" allowOverlap="1" wp14:anchorId="49C15B09" wp14:editId="2162E6C9">
                  <wp:simplePos x="0" y="0"/>
                  <wp:positionH relativeFrom="column">
                    <wp:posOffset>104140</wp:posOffset>
                  </wp:positionH>
                  <wp:positionV relativeFrom="paragraph">
                    <wp:posOffset>-10795</wp:posOffset>
                  </wp:positionV>
                  <wp:extent cx="274320" cy="274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p>
        </w:tc>
      </w:tr>
      <w:tr w:rsidR="004D1897" w:rsidRPr="00F61D07" w14:paraId="2F307BA9" w14:textId="77777777" w:rsidTr="4F66AA9B">
        <w:tc>
          <w:tcPr>
            <w:tcW w:w="5000" w:type="pct"/>
            <w:gridSpan w:val="4"/>
            <w:shd w:val="clear" w:color="auto" w:fill="EAEAEA"/>
            <w:tcMar>
              <w:left w:w="72" w:type="dxa"/>
              <w:right w:w="72" w:type="dxa"/>
            </w:tcMar>
          </w:tcPr>
          <w:p w14:paraId="7C17C3C2" w14:textId="77777777" w:rsidR="004D1897" w:rsidRDefault="004D1897" w:rsidP="00F26371">
            <w:pPr>
              <w:pStyle w:val="ATABulletLevel01BodySlide"/>
            </w:pPr>
            <w:r>
              <w:t>Quelles sont les formes de surveillance électronique les plus courantes ?</w:t>
            </w:r>
          </w:p>
          <w:p w14:paraId="36BDECC1" w14:textId="600BDDF4" w:rsidR="004D1897" w:rsidRPr="00B7142E" w:rsidRDefault="004D1897" w:rsidP="00F26371">
            <w:pPr>
              <w:pStyle w:val="ATABulletLevel01BodySlide"/>
            </w:pPr>
            <w:r>
              <w:t>Quels sont les avantages pour l’enquête de recourir à la surveillance électronique ?</w:t>
            </w:r>
          </w:p>
        </w:tc>
      </w:tr>
      <w:tr w:rsidR="004D1897" w:rsidRPr="00F61D07" w14:paraId="3CCCFAA3" w14:textId="77777777" w:rsidTr="4F66AA9B">
        <w:tc>
          <w:tcPr>
            <w:tcW w:w="5000" w:type="pct"/>
            <w:gridSpan w:val="4"/>
            <w:shd w:val="clear" w:color="auto" w:fill="EAEAEA"/>
            <w:vAlign w:val="center"/>
          </w:tcPr>
          <w:p w14:paraId="7204CA2C" w14:textId="77777777" w:rsidR="004D1897" w:rsidRPr="0020077B" w:rsidRDefault="004D1897" w:rsidP="004D1897">
            <w:pPr>
              <w:pStyle w:val="ATAGraphicDescription"/>
            </w:pPr>
            <w:r>
              <w:t>Description de l’image : Un point d'interrogation.</w:t>
            </w:r>
          </w:p>
        </w:tc>
      </w:tr>
    </w:tbl>
    <w:p w14:paraId="1EB81469" w14:textId="77777777" w:rsidR="004D1897" w:rsidRDefault="004D1897" w:rsidP="004D1897">
      <w:pPr>
        <w:pStyle w:val="ATABody"/>
      </w:pPr>
    </w:p>
    <w:p w14:paraId="16F3C7C7" w14:textId="1A392001" w:rsidR="004D1897" w:rsidRPr="00DC0E4A" w:rsidRDefault="004D1897" w:rsidP="00F26371">
      <w:pPr>
        <w:pStyle w:val="ATABulletLevel01BodySlide"/>
        <w:rPr>
          <w:rFonts w:eastAsia="Arial Unicode MS"/>
          <w:i/>
          <w:iCs/>
        </w:rPr>
      </w:pPr>
      <w:r>
        <w:lastRenderedPageBreak/>
        <w:t xml:space="preserve">Mener un court exercice de restitution de l’enseignement en demandant deux volontaires. Posez les questions suivantes : </w:t>
      </w:r>
    </w:p>
    <w:p w14:paraId="2143E9A6" w14:textId="77777777" w:rsidR="004D1897" w:rsidRDefault="1B69BBB3" w:rsidP="008817C1">
      <w:pPr>
        <w:pStyle w:val="ATABulletLevel02BodySlide"/>
        <w:rPr>
          <w:rStyle w:val="ATAAnswers"/>
        </w:rPr>
      </w:pPr>
      <w:r>
        <w:rPr>
          <w:rStyle w:val="ATAEmphasis"/>
        </w:rPr>
        <w:t>Quelles sont les formes de surveillance électronique les plus courantes ?</w:t>
      </w:r>
      <w:r>
        <w:t xml:space="preserve"> </w:t>
      </w:r>
      <w:r>
        <w:rPr>
          <w:rStyle w:val="ATAAnswers"/>
        </w:rPr>
        <w:t>Les réponses varieront, mais devraient mentionner les téléphones, les micros, internet et les traceurs GPS.</w:t>
      </w:r>
    </w:p>
    <w:p w14:paraId="45673C4D" w14:textId="0C44A0F4" w:rsidR="004D1897" w:rsidRDefault="1B69BBB3" w:rsidP="008817C1">
      <w:pPr>
        <w:pStyle w:val="ATABulletLevel02BodySlide"/>
        <w:rPr>
          <w:rStyle w:val="ATAAnswers"/>
        </w:rPr>
      </w:pPr>
      <w:r>
        <w:rPr>
          <w:rStyle w:val="ATAAnswers"/>
          <w:b/>
          <w:i w:val="0"/>
        </w:rPr>
        <w:t xml:space="preserve">Quels </w:t>
      </w:r>
      <w:r>
        <w:t xml:space="preserve">sont les avantages pour l’enquête de recourir à la surveillance électronique ? </w:t>
      </w:r>
      <w:r>
        <w:rPr>
          <w:rStyle w:val="ATAAnswers"/>
        </w:rPr>
        <w:t>Exemples de réponses possibles :</w:t>
      </w:r>
    </w:p>
    <w:p w14:paraId="24813C40" w14:textId="77777777" w:rsidR="004D1897" w:rsidRPr="004D1897" w:rsidRDefault="004D1897" w:rsidP="00F3306E">
      <w:pPr>
        <w:pStyle w:val="ATABulletLevel03BodySlide"/>
        <w:numPr>
          <w:ilvl w:val="0"/>
          <w:numId w:val="33"/>
        </w:numPr>
      </w:pPr>
      <w:r>
        <w:t>Difficile à détecter.</w:t>
      </w:r>
    </w:p>
    <w:p w14:paraId="0CF13AC5" w14:textId="77777777" w:rsidR="004D1897" w:rsidRPr="004D1897" w:rsidRDefault="004D1897" w:rsidP="00F3306E">
      <w:pPr>
        <w:pStyle w:val="ATABulletLevel03BodySlide"/>
        <w:numPr>
          <w:ilvl w:val="0"/>
          <w:numId w:val="33"/>
        </w:numPr>
      </w:pPr>
      <w:r>
        <w:t>Fournit des informations détaillées.</w:t>
      </w:r>
    </w:p>
    <w:p w14:paraId="1D68510A" w14:textId="77777777" w:rsidR="004D1897" w:rsidRPr="004D1897" w:rsidRDefault="004D1897" w:rsidP="00F3306E">
      <w:pPr>
        <w:pStyle w:val="ATABulletLevel03BodySlide"/>
        <w:numPr>
          <w:ilvl w:val="0"/>
          <w:numId w:val="33"/>
        </w:numPr>
      </w:pPr>
      <w:r>
        <w:t>Bon rapport coût-efficacité.</w:t>
      </w:r>
    </w:p>
    <w:p w14:paraId="45F9AC52" w14:textId="77777777" w:rsidR="004D1897" w:rsidRPr="004D1897" w:rsidRDefault="004D1897" w:rsidP="00F3306E">
      <w:pPr>
        <w:pStyle w:val="ATABulletLevel03BodySlide"/>
        <w:numPr>
          <w:ilvl w:val="0"/>
          <w:numId w:val="33"/>
        </w:numPr>
      </w:pPr>
      <w:r>
        <w:t>Faible risque.</w:t>
      </w:r>
    </w:p>
    <w:p w14:paraId="1654AEC4" w14:textId="77777777" w:rsidR="004D1897" w:rsidRPr="004D1897" w:rsidRDefault="004D1897" w:rsidP="00F3306E">
      <w:pPr>
        <w:pStyle w:val="ATABulletLevel03BodySlide"/>
        <w:numPr>
          <w:ilvl w:val="0"/>
          <w:numId w:val="33"/>
        </w:numPr>
        <w:rPr>
          <w:rStyle w:val="ATAAnswers"/>
          <w:i w:val="0"/>
        </w:rPr>
      </w:pPr>
      <w:r>
        <w:t>Faible exposition des membres de l'unité.</w:t>
      </w:r>
    </w:p>
    <w:p w14:paraId="763EF4A3" w14:textId="77777777" w:rsidR="00324423" w:rsidRPr="006C5168" w:rsidRDefault="00324423" w:rsidP="0032442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24423" w:rsidRPr="006C5168" w14:paraId="7C6CEBDA" w14:textId="77777777">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683C0859" w14:textId="08A46498" w:rsidR="00324423" w:rsidRPr="006C5168" w:rsidRDefault="00324423">
            <w:pPr>
              <w:ind w:left="60"/>
              <w:textAlignment w:val="baseline"/>
              <w:rPr>
                <w:rFonts w:ascii="Times New Roman" w:hAnsi="Times New Roman"/>
                <w:b/>
                <w:bCs/>
                <w:color w:val="262626"/>
              </w:rPr>
            </w:pPr>
            <w:r>
              <w:rPr>
                <w:b/>
                <w:color w:val="262626"/>
              </w:rPr>
              <w:t>Sujet : Exercice pratique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2193757" w14:textId="5F047B6F" w:rsidR="00324423" w:rsidRPr="006C5168" w:rsidRDefault="00324423" w:rsidP="00D0499B">
            <w:pPr>
              <w:ind w:left="0"/>
              <w:textAlignment w:val="baseline"/>
              <w:rPr>
                <w:rFonts w:ascii="Times New Roman" w:hAnsi="Times New Roman"/>
                <w:b/>
                <w:bCs/>
                <w:color w:val="262626"/>
              </w:rPr>
            </w:pPr>
            <w:r>
              <w:rPr>
                <w:b/>
                <w:color w:val="262626"/>
                <w:sz w:val="20"/>
              </w:rPr>
              <w:t>100 minutes </w:t>
            </w:r>
          </w:p>
        </w:tc>
      </w:tr>
    </w:tbl>
    <w:p w14:paraId="79A115EF" w14:textId="77777777" w:rsidR="00324423" w:rsidRDefault="00324423" w:rsidP="00324423">
      <w:pPr>
        <w:pStyle w:val="ATABody"/>
      </w:pPr>
    </w:p>
    <w:p w14:paraId="41E30827" w14:textId="77777777" w:rsidR="00BC6278" w:rsidRDefault="1404D96C" w:rsidP="00BC6278">
      <w:pPr>
        <w:pStyle w:val="ATABody"/>
      </w:pPr>
      <w:r>
        <w:t>Objectif pédagogique intermédiaire :</w:t>
      </w:r>
    </w:p>
    <w:p w14:paraId="0644FDB9" w14:textId="6DD353CB" w:rsidR="00BC6278" w:rsidRPr="009935D7" w:rsidRDefault="1F57E3FC" w:rsidP="00F26371">
      <w:pPr>
        <w:pStyle w:val="ATABulletLevel01BodySlide"/>
        <w:rPr>
          <w:rStyle w:val="ATADirections"/>
          <w:rFonts w:ascii="Cambria" w:hAnsi="Cambria"/>
          <w:b w:val="0"/>
          <w:color w:val="262626" w:themeColor="text1" w:themeTint="D9"/>
          <w:sz w:val="24"/>
        </w:rPr>
      </w:pPr>
      <w:r>
        <w:rPr>
          <w:rStyle w:val="ATADirections"/>
          <w:rFonts w:ascii="Cambria" w:hAnsi="Cambria"/>
          <w:b w:val="0"/>
          <w:color w:val="262626" w:themeColor="text1" w:themeTint="D9"/>
          <w:sz w:val="24"/>
        </w:rPr>
        <w:t>Identifier la bonne méthode de surveillance en s’appuyant sur les informations fournies.</w:t>
      </w:r>
    </w:p>
    <w:p w14:paraId="2319CAB1" w14:textId="2354FE43" w:rsidR="00042C7B" w:rsidRDefault="6FA6EB3D" w:rsidP="00F26371">
      <w:pPr>
        <w:pStyle w:val="ATABulletLevel01BodySlide"/>
        <w:rPr>
          <w:rStyle w:val="ATADirections"/>
          <w:rFonts w:ascii="Cambria" w:hAnsi="Cambria"/>
          <w:b w:val="0"/>
          <w:bCs w:val="0"/>
          <w:color w:val="262626" w:themeColor="text1" w:themeTint="D9"/>
          <w:sz w:val="24"/>
        </w:rPr>
      </w:pPr>
      <w:r>
        <w:rPr>
          <w:rStyle w:val="ATADirections"/>
          <w:rFonts w:ascii="Cambria" w:hAnsi="Cambria"/>
          <w:b w:val="0"/>
          <w:color w:val="262626" w:themeColor="text1" w:themeTint="D9"/>
          <w:sz w:val="24"/>
        </w:rPr>
        <w:t>Évaluer un scénario en vue d’identifier l’utilisation de la surveillance par les terroristes et les forces de l’ordre.</w:t>
      </w:r>
    </w:p>
    <w:p w14:paraId="38C6AC94" w14:textId="77777777" w:rsidR="00B143F4" w:rsidRDefault="00B143F4" w:rsidP="00DC0C9D">
      <w:pPr>
        <w:pStyle w:val="ATABody"/>
        <w:rPr>
          <w:rStyle w:val="ATABodyChar"/>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21"/>
        <w:gridCol w:w="645"/>
        <w:gridCol w:w="623"/>
        <w:gridCol w:w="21"/>
      </w:tblGrid>
      <w:tr w:rsidR="001D59F4" w:rsidRPr="00F61D07" w14:paraId="22043C2E" w14:textId="77777777" w:rsidTr="002401C1">
        <w:trPr>
          <w:trHeight w:val="432"/>
        </w:trPr>
        <w:tc>
          <w:tcPr>
            <w:tcW w:w="4302" w:type="pct"/>
            <w:shd w:val="clear" w:color="auto" w:fill="DDDDDD"/>
            <w:vAlign w:val="center"/>
          </w:tcPr>
          <w:p w14:paraId="35A560B4" w14:textId="26F77311" w:rsidR="001D59F4" w:rsidRPr="00D4655D" w:rsidRDefault="1A5652CC" w:rsidP="00401BC8">
            <w:pPr>
              <w:pStyle w:val="ATASlideNoteHeading"/>
            </w:pPr>
            <w:r>
              <w:t xml:space="preserve">Diapo </w:t>
            </w:r>
            <w:fldSimple w:instr=" SEQ ataslide \s ">
              <w:r w:rsidR="00C1284A">
                <w:rPr>
                  <w:noProof/>
                </w:rPr>
                <w:t>67</w:t>
              </w:r>
            </w:fldSimple>
            <w:r>
              <w:t>. Exercice sur les méthodes de surveillance (Guide pratique 7.4)</w:t>
            </w:r>
          </w:p>
        </w:tc>
        <w:tc>
          <w:tcPr>
            <w:tcW w:w="11" w:type="pct"/>
            <w:shd w:val="clear" w:color="auto" w:fill="DDDDDD"/>
            <w:vAlign w:val="center"/>
          </w:tcPr>
          <w:p w14:paraId="247B98C8" w14:textId="77777777" w:rsidR="001D59F4" w:rsidRPr="005D57E5" w:rsidRDefault="001D59F4" w:rsidP="0050273A"/>
        </w:tc>
        <w:tc>
          <w:tcPr>
            <w:tcW w:w="344" w:type="pct"/>
            <w:shd w:val="clear" w:color="auto" w:fill="DDDDDD"/>
            <w:vAlign w:val="center"/>
          </w:tcPr>
          <w:p w14:paraId="34A0FDC2" w14:textId="77777777" w:rsidR="001D59F4" w:rsidRPr="00DF2552" w:rsidRDefault="001D59F4" w:rsidP="0050273A">
            <w:pPr>
              <w:jc w:val="center"/>
            </w:pPr>
          </w:p>
        </w:tc>
        <w:tc>
          <w:tcPr>
            <w:tcW w:w="344" w:type="pct"/>
            <w:gridSpan w:val="2"/>
            <w:shd w:val="clear" w:color="auto" w:fill="DDDDDD"/>
            <w:vAlign w:val="center"/>
          </w:tcPr>
          <w:p w14:paraId="1F33D1CC" w14:textId="77777777" w:rsidR="001D59F4" w:rsidRPr="005D57E5" w:rsidRDefault="001D59F4" w:rsidP="0050273A">
            <w:pPr>
              <w:jc w:val="center"/>
            </w:pPr>
            <w:r>
              <w:rPr>
                <w:noProof/>
              </w:rPr>
              <w:drawing>
                <wp:inline distT="0" distB="0" distL="0" distR="0" wp14:anchorId="2DFB517C" wp14:editId="1D71BCF1">
                  <wp:extent cx="272233"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1D59F4" w:rsidRPr="00F61D07" w14:paraId="1B7A65E6" w14:textId="77777777" w:rsidTr="002401C1">
        <w:trPr>
          <w:gridAfter w:val="1"/>
          <w:wAfter w:w="11" w:type="pct"/>
        </w:trPr>
        <w:tc>
          <w:tcPr>
            <w:tcW w:w="4989" w:type="pct"/>
            <w:gridSpan w:val="4"/>
            <w:shd w:val="clear" w:color="auto" w:fill="EAEAEA"/>
            <w:tcMar>
              <w:left w:w="72" w:type="dxa"/>
              <w:right w:w="72" w:type="dxa"/>
            </w:tcMar>
          </w:tcPr>
          <w:p w14:paraId="1785659D" w14:textId="77777777" w:rsidR="001D59F4" w:rsidRPr="00345FBC" w:rsidRDefault="1A5652CC" w:rsidP="00F26371">
            <w:pPr>
              <w:pStyle w:val="ATABulletLevel01BodySlide"/>
              <w:rPr>
                <w:b/>
              </w:rPr>
            </w:pPr>
            <w:r>
              <w:t>But : Identifier les méthodes de surveillance à employer dans une enquête terroriste.</w:t>
            </w:r>
          </w:p>
          <w:p w14:paraId="7397F4A6" w14:textId="77777777" w:rsidR="001D59F4" w:rsidRPr="00345FBC" w:rsidRDefault="1A5652CC" w:rsidP="009935D7">
            <w:pPr>
              <w:pStyle w:val="ATABulletLevel01BodySlide"/>
              <w:rPr>
                <w:b/>
              </w:rPr>
            </w:pPr>
            <w:r>
              <w:t xml:space="preserve">Durée : 30 minutes (15 min pour l’activité et 15 min de discussion) </w:t>
            </w:r>
          </w:p>
          <w:p w14:paraId="72287986" w14:textId="5023CCE4" w:rsidR="00FE43EF" w:rsidRDefault="3E02209A" w:rsidP="009935D7">
            <w:pPr>
              <w:pStyle w:val="ATABulletLevel01BodySlide"/>
              <w:rPr>
                <w:b/>
              </w:rPr>
            </w:pPr>
            <w:r>
              <w:t>Composition des groupes : Activité en petits groupes</w:t>
            </w:r>
            <w:bookmarkStart w:id="7" w:name="_Int_krV9NARL"/>
            <w:bookmarkEnd w:id="7"/>
          </w:p>
          <w:p w14:paraId="1447A465" w14:textId="2C8B2C1F" w:rsidR="001D59F4" w:rsidRPr="00B7142E" w:rsidRDefault="1A5652CC" w:rsidP="009935D7">
            <w:pPr>
              <w:pStyle w:val="ATABulletLevel01BodySlide"/>
            </w:pPr>
            <w:r>
              <w:t>Débriefing : Discussion en grand groupe</w:t>
            </w:r>
          </w:p>
        </w:tc>
      </w:tr>
      <w:tr w:rsidR="001D59F4" w:rsidRPr="00F61D07" w14:paraId="48BB13DE" w14:textId="77777777" w:rsidTr="002401C1">
        <w:trPr>
          <w:gridAfter w:val="1"/>
          <w:wAfter w:w="11" w:type="pct"/>
        </w:trPr>
        <w:tc>
          <w:tcPr>
            <w:tcW w:w="4989" w:type="pct"/>
            <w:gridSpan w:val="4"/>
            <w:shd w:val="clear" w:color="auto" w:fill="EAEAEA"/>
            <w:vAlign w:val="center"/>
          </w:tcPr>
          <w:p w14:paraId="41A3ECAA" w14:textId="77777777" w:rsidR="001D59F4" w:rsidRPr="0020077B" w:rsidRDefault="001D59F4" w:rsidP="0050273A">
            <w:pPr>
              <w:pStyle w:val="ATAGraphicDescription"/>
            </w:pPr>
            <w:r>
              <w:t xml:space="preserve">Description de l’image : Pas d’image. </w:t>
            </w:r>
          </w:p>
        </w:tc>
      </w:tr>
    </w:tbl>
    <w:p w14:paraId="4BF60AE2" w14:textId="77777777" w:rsidR="001D59F4" w:rsidRDefault="001D59F4" w:rsidP="001D59F4">
      <w:pPr>
        <w:pStyle w:val="ATABody"/>
        <w:rPr>
          <w:rStyle w:val="ATABodyChar"/>
        </w:rPr>
      </w:pPr>
    </w:p>
    <w:p w14:paraId="02AAED22" w14:textId="1F0A33C2" w:rsidR="00AC57BF" w:rsidRDefault="1A5652CC" w:rsidP="00F26371">
      <w:pPr>
        <w:pStyle w:val="ATABulletLevel01BodySlide"/>
      </w:pPr>
      <w:r>
        <w:rPr>
          <w:rStyle w:val="ATABodyChar"/>
        </w:rPr>
        <w:t xml:space="preserve">Demandez aux participants de se reporter au </w:t>
      </w:r>
      <w:r>
        <w:t xml:space="preserve">guide pratique 7.4 : Exercice sur les méthodes de surveillance. </w:t>
      </w:r>
    </w:p>
    <w:p w14:paraId="2ACA344A" w14:textId="595F3112" w:rsidR="00496866" w:rsidRDefault="00496866" w:rsidP="00F26371">
      <w:pPr>
        <w:pStyle w:val="ATABulletLevel01BodySlide"/>
      </w:pPr>
      <w:r>
        <w:t>Lisez les consignes aux participants.</w:t>
      </w:r>
    </w:p>
    <w:p w14:paraId="57A39863" w14:textId="2C7BF747" w:rsidR="00350B2D" w:rsidRDefault="144C4333" w:rsidP="00F26371">
      <w:pPr>
        <w:pStyle w:val="ATABulletLevel01BodySlide"/>
      </w:pPr>
      <w:r>
        <w:t>Répartissez la classe en petits groupes et choisissez 2 ou 3 scénarios à étudier ; travailler en équipe pour identifier quelles méthodes de surveillance, ou mélange de méthodes, seraient les plus efficaces.</w:t>
      </w:r>
    </w:p>
    <w:p w14:paraId="60B8D61F" w14:textId="77777777" w:rsidR="001D59F4" w:rsidRDefault="001D59F4" w:rsidP="00F26371">
      <w:pPr>
        <w:pStyle w:val="ATABulletLevel01BodySlide"/>
        <w:rPr>
          <w:rStyle w:val="ATABodyChar"/>
        </w:rPr>
      </w:pPr>
      <w:r>
        <w:rPr>
          <w:rStyle w:val="ATABodyChar"/>
        </w:rPr>
        <w:t>Les instructeurs circuleront parmi les groupes et conseilleront les participants pendant que ceux-ci effectuent l’exercice.</w:t>
      </w:r>
    </w:p>
    <w:p w14:paraId="2ED96FF8" w14:textId="77777777" w:rsidR="00AF6BB0" w:rsidRPr="002E4971" w:rsidRDefault="00AF6BB0" w:rsidP="00DC0C9D">
      <w:pPr>
        <w:pStyle w:val="ATABody"/>
        <w:rPr>
          <w:rStyle w:val="ATABodyChar"/>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21"/>
        <w:gridCol w:w="645"/>
        <w:gridCol w:w="623"/>
        <w:gridCol w:w="21"/>
      </w:tblGrid>
      <w:tr w:rsidR="00DC0C9D" w:rsidRPr="00F61D07" w14:paraId="47863F54" w14:textId="77777777" w:rsidTr="002401C1">
        <w:trPr>
          <w:trHeight w:val="432"/>
        </w:trPr>
        <w:tc>
          <w:tcPr>
            <w:tcW w:w="4302" w:type="pct"/>
            <w:shd w:val="clear" w:color="auto" w:fill="DDDDDD"/>
            <w:vAlign w:val="center"/>
          </w:tcPr>
          <w:p w14:paraId="64A65BD3" w14:textId="70BB8B8C" w:rsidR="00DC0C9D" w:rsidRPr="00404643" w:rsidRDefault="4CA938EF" w:rsidP="00401BC8">
            <w:pPr>
              <w:pStyle w:val="ATASlideNoteHeading"/>
              <w:rPr>
                <w:rFonts w:eastAsia="Cambria" w:cs="Cambria"/>
                <w:bCs/>
              </w:rPr>
            </w:pPr>
            <w:r w:rsidRPr="00404643">
              <w:t xml:space="preserve">Diapo </w:t>
            </w:r>
            <w:fldSimple w:instr=" SEQ ataslide \s ">
              <w:r w:rsidR="00C1284A" w:rsidRPr="00404643">
                <w:rPr>
                  <w:noProof/>
                </w:rPr>
                <w:t>68</w:t>
              </w:r>
            </w:fldSimple>
            <w:r w:rsidRPr="00404643">
              <w:t>. Planification et surveillance (</w:t>
            </w:r>
            <w:r w:rsidR="00AD2C74">
              <w:t>G</w:t>
            </w:r>
            <w:r w:rsidR="00AD2C74" w:rsidRPr="00AD2C74">
              <w:t xml:space="preserve">uide </w:t>
            </w:r>
            <w:r w:rsidR="00AD2C74">
              <w:t>P</w:t>
            </w:r>
            <w:r w:rsidR="00AD2C74" w:rsidRPr="00AD2C74">
              <w:t>ratique 7.5</w:t>
            </w:r>
            <w:r w:rsidRPr="00404643">
              <w:t>)</w:t>
            </w:r>
          </w:p>
        </w:tc>
        <w:tc>
          <w:tcPr>
            <w:tcW w:w="11" w:type="pct"/>
            <w:shd w:val="clear" w:color="auto" w:fill="DDDDDD"/>
            <w:vAlign w:val="center"/>
          </w:tcPr>
          <w:p w14:paraId="5D1DA46A" w14:textId="77777777" w:rsidR="00DC0C9D" w:rsidRPr="005D57E5" w:rsidRDefault="00DC0C9D" w:rsidP="00BC5CEF"/>
        </w:tc>
        <w:tc>
          <w:tcPr>
            <w:tcW w:w="344" w:type="pct"/>
            <w:shd w:val="clear" w:color="auto" w:fill="DDDDDD"/>
            <w:vAlign w:val="center"/>
          </w:tcPr>
          <w:p w14:paraId="55394C86" w14:textId="77777777" w:rsidR="00DC0C9D" w:rsidRPr="00DF2552" w:rsidRDefault="00DC0C9D" w:rsidP="00BC5CEF">
            <w:pPr>
              <w:jc w:val="center"/>
            </w:pPr>
          </w:p>
        </w:tc>
        <w:tc>
          <w:tcPr>
            <w:tcW w:w="344" w:type="pct"/>
            <w:gridSpan w:val="2"/>
            <w:shd w:val="clear" w:color="auto" w:fill="DDDDDD"/>
            <w:vAlign w:val="center"/>
          </w:tcPr>
          <w:p w14:paraId="12399E9A" w14:textId="77777777" w:rsidR="00DC0C9D" w:rsidRPr="005D57E5" w:rsidRDefault="00DC0C9D" w:rsidP="00BC5CEF">
            <w:pPr>
              <w:jc w:val="center"/>
            </w:pPr>
            <w:r>
              <w:rPr>
                <w:noProof/>
              </w:rPr>
              <w:drawing>
                <wp:inline distT="0" distB="0" distL="0" distR="0" wp14:anchorId="04AB4994" wp14:editId="3A3269D7">
                  <wp:extent cx="272233" cy="27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C0C9D" w:rsidRPr="00F61D07" w14:paraId="00CFD422" w14:textId="77777777" w:rsidTr="002401C1">
        <w:trPr>
          <w:gridAfter w:val="1"/>
          <w:wAfter w:w="11" w:type="pct"/>
        </w:trPr>
        <w:tc>
          <w:tcPr>
            <w:tcW w:w="4989" w:type="pct"/>
            <w:gridSpan w:val="4"/>
            <w:shd w:val="clear" w:color="auto" w:fill="EAEAEA"/>
            <w:tcMar>
              <w:left w:w="72" w:type="dxa"/>
              <w:right w:w="72" w:type="dxa"/>
            </w:tcMar>
          </w:tcPr>
          <w:p w14:paraId="04385B00" w14:textId="77777777" w:rsidR="00DC0C9D" w:rsidRPr="00345FBC" w:rsidRDefault="27202366" w:rsidP="00F26371">
            <w:pPr>
              <w:pStyle w:val="ATABulletLevel01BodySlide"/>
              <w:rPr>
                <w:b/>
              </w:rPr>
            </w:pPr>
            <w:r>
              <w:t>But : Analyser l’utilisation de la surveillance par les terroristes et les forces de l’ordre.</w:t>
            </w:r>
          </w:p>
          <w:p w14:paraId="0107CE8B" w14:textId="0280F455" w:rsidR="00DC0C9D" w:rsidRPr="00345FBC" w:rsidRDefault="3602DA7A" w:rsidP="009935D7">
            <w:pPr>
              <w:pStyle w:val="ATABulletLevel01BodySlide"/>
              <w:rPr>
                <w:b/>
              </w:rPr>
            </w:pPr>
            <w:r>
              <w:t>Durée : 60 minutes (30 min pour l’activité et 30 min de discussion)</w:t>
            </w:r>
          </w:p>
          <w:p w14:paraId="238B5F2C" w14:textId="4A1E0206" w:rsidR="00DC0C9D" w:rsidRPr="00345FBC" w:rsidRDefault="72481A45" w:rsidP="009935D7">
            <w:pPr>
              <w:pStyle w:val="ATABulletLevel01BodySlide"/>
              <w:rPr>
                <w:b/>
              </w:rPr>
            </w:pPr>
            <w:r>
              <w:t>Composition des groupes : Activité en petits groupes</w:t>
            </w:r>
          </w:p>
          <w:p w14:paraId="34CEE910" w14:textId="77777777" w:rsidR="00DC0C9D" w:rsidRPr="00B7142E" w:rsidRDefault="3602DA7A" w:rsidP="009935D7">
            <w:pPr>
              <w:pStyle w:val="ATABulletLevel01BodySlide"/>
            </w:pPr>
            <w:r>
              <w:t>Débriefing : Discussion en grand groupe</w:t>
            </w:r>
          </w:p>
        </w:tc>
      </w:tr>
      <w:tr w:rsidR="00DC0C9D" w:rsidRPr="00F61D07" w14:paraId="54D12A1B" w14:textId="77777777" w:rsidTr="002401C1">
        <w:trPr>
          <w:gridAfter w:val="1"/>
          <w:wAfter w:w="11" w:type="pct"/>
        </w:trPr>
        <w:tc>
          <w:tcPr>
            <w:tcW w:w="4989" w:type="pct"/>
            <w:gridSpan w:val="4"/>
            <w:shd w:val="clear" w:color="auto" w:fill="EAEAEA"/>
            <w:vAlign w:val="center"/>
          </w:tcPr>
          <w:p w14:paraId="4009D8DB" w14:textId="77777777" w:rsidR="00DC0C9D" w:rsidRPr="0020077B" w:rsidRDefault="00DC0C9D" w:rsidP="00BC5CEF">
            <w:pPr>
              <w:pStyle w:val="ATAGraphicDescription"/>
            </w:pPr>
            <w:r>
              <w:t xml:space="preserve">Description de l’image : Pas d’image. </w:t>
            </w:r>
          </w:p>
        </w:tc>
      </w:tr>
    </w:tbl>
    <w:p w14:paraId="774921A6" w14:textId="77777777" w:rsidR="00DC0C9D" w:rsidRDefault="00DC0C9D" w:rsidP="00DC0C9D">
      <w:pPr>
        <w:pStyle w:val="ATABody"/>
      </w:pPr>
    </w:p>
    <w:p w14:paraId="65CEC2C8" w14:textId="3391B099" w:rsidR="00557B3F" w:rsidRPr="00404643" w:rsidRDefault="00874B40" w:rsidP="00F26371">
      <w:pPr>
        <w:pStyle w:val="ATABulletLevel01BodySlide"/>
      </w:pPr>
      <w:proofErr w:type="spellStart"/>
      <w:r>
        <w:t>R</w:t>
      </w:r>
      <w:r w:rsidRPr="00557B3F">
        <w:t>éférer</w:t>
      </w:r>
      <w:proofErr w:type="spellEnd"/>
      <w:r w:rsidRPr="00557B3F">
        <w:t xml:space="preserve"> les participants au </w:t>
      </w:r>
      <w:r>
        <w:t>G</w:t>
      </w:r>
      <w:r w:rsidRPr="00557B3F">
        <w:t xml:space="preserve">uide </w:t>
      </w:r>
      <w:r>
        <w:t>P</w:t>
      </w:r>
      <w:r w:rsidRPr="00557B3F">
        <w:t xml:space="preserve">ratique 7.5 : </w:t>
      </w:r>
      <w:proofErr w:type="spellStart"/>
      <w:r>
        <w:t>A</w:t>
      </w:r>
      <w:r w:rsidRPr="00557B3F">
        <w:t>ctivite</w:t>
      </w:r>
      <w:proofErr w:type="spellEnd"/>
      <w:r w:rsidRPr="00557B3F">
        <w:t xml:space="preserve"> sur </w:t>
      </w:r>
      <w:proofErr w:type="spellStart"/>
      <w:r w:rsidRPr="00557B3F">
        <w:t>l'etude</w:t>
      </w:r>
      <w:proofErr w:type="spellEnd"/>
      <w:r w:rsidRPr="00557B3F">
        <w:t xml:space="preserve"> de </w:t>
      </w:r>
      <w:proofErr w:type="spellStart"/>
      <w:r w:rsidRPr="00557B3F">
        <w:t>cas</w:t>
      </w:r>
      <w:proofErr w:type="spellEnd"/>
      <w:r w:rsidRPr="00557B3F">
        <w:t xml:space="preserve"> relative a la surveillance</w:t>
      </w:r>
      <w:r>
        <w:t>.</w:t>
      </w:r>
    </w:p>
    <w:p w14:paraId="5C6D98DD" w14:textId="4035571B" w:rsidR="00525F54" w:rsidRDefault="00525F54" w:rsidP="00F26371">
      <w:pPr>
        <w:pStyle w:val="ATABulletLevel01BodySlide"/>
      </w:pPr>
      <w:r>
        <w:t>Répartissez les participants en petits groupes et :</w:t>
      </w:r>
    </w:p>
    <w:p w14:paraId="595B7076" w14:textId="0A09EB74" w:rsidR="00525F54" w:rsidRDefault="49127531" w:rsidP="008817C1">
      <w:pPr>
        <w:pStyle w:val="ATABulletLevel02BodySlide"/>
      </w:pPr>
      <w:r>
        <w:t>Lisez le scénario et les questions.</w:t>
      </w:r>
    </w:p>
    <w:p w14:paraId="5D63251B" w14:textId="45FBA2C3" w:rsidR="00DC0C9D" w:rsidRDefault="3602DA7A" w:rsidP="008817C1">
      <w:pPr>
        <w:pStyle w:val="ATABulletLevel02BodySlide"/>
      </w:pPr>
      <w:r>
        <w:t>Passez en revue les questions avec les participants et veillez à répondre à leurs éventuelles questions avant qu’ils ne démarrent l'activité.</w:t>
      </w:r>
    </w:p>
    <w:p w14:paraId="05127ED8" w14:textId="6DC2361F" w:rsidR="00DC0C9D" w:rsidRDefault="00DC0C9D" w:rsidP="00F26371">
      <w:pPr>
        <w:pStyle w:val="ATABulletLevel01BodySlide"/>
      </w:pPr>
      <w:r>
        <w:t xml:space="preserve">Accordez 30 minutes aux participants pour effectuer l'activité, puis réservez 30 minutes pour la discussion. </w:t>
      </w:r>
    </w:p>
    <w:p w14:paraId="76816344" w14:textId="77777777" w:rsidR="00B902AD" w:rsidRPr="006C5168" w:rsidRDefault="00B902AD" w:rsidP="00B902AD">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B902AD" w:rsidRPr="006C5168" w14:paraId="738CE64F" w14:textId="77777777">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5CCA1DF0" w14:textId="7CDDFC04" w:rsidR="00B902AD" w:rsidRPr="006C5168" w:rsidRDefault="00B902AD">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0EB724D" w14:textId="6B1A16AB" w:rsidR="00B902AD" w:rsidRPr="006C5168" w:rsidRDefault="00B902AD">
            <w:pPr>
              <w:ind w:left="60"/>
              <w:jc w:val="center"/>
              <w:textAlignment w:val="baseline"/>
              <w:rPr>
                <w:rFonts w:ascii="Times New Roman" w:hAnsi="Times New Roman"/>
                <w:b/>
                <w:bCs/>
                <w:color w:val="262626"/>
              </w:rPr>
            </w:pPr>
            <w:r>
              <w:rPr>
                <w:b/>
                <w:color w:val="262626"/>
                <w:sz w:val="20"/>
              </w:rPr>
              <w:t>5 minutes </w:t>
            </w:r>
          </w:p>
        </w:tc>
      </w:tr>
    </w:tbl>
    <w:p w14:paraId="7F6C6BF1" w14:textId="77777777" w:rsidR="00B902AD" w:rsidRDefault="00B902AD" w:rsidP="00B902A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1D1333" w:rsidRPr="00F61D07" w14:paraId="7FF55B96" w14:textId="77777777" w:rsidTr="4F66AA9B">
        <w:trPr>
          <w:trHeight w:val="432"/>
        </w:trPr>
        <w:tc>
          <w:tcPr>
            <w:tcW w:w="3967" w:type="pct"/>
            <w:shd w:val="clear" w:color="auto" w:fill="DDDDDD"/>
            <w:vAlign w:val="center"/>
          </w:tcPr>
          <w:p w14:paraId="2DF4DA17" w14:textId="6632E5A2" w:rsidR="001D1333" w:rsidRPr="00D4655D" w:rsidRDefault="2E5CDE99" w:rsidP="006F6FCC">
            <w:pPr>
              <w:pStyle w:val="ATASlideNoteHeading"/>
            </w:pPr>
            <w:r>
              <w:t xml:space="preserve">Diapo </w:t>
            </w:r>
            <w:fldSimple w:instr=" SEQ ataslide \s ">
              <w:r w:rsidR="00C1284A">
                <w:rPr>
                  <w:noProof/>
                </w:rPr>
                <w:t>69</w:t>
              </w:r>
            </w:fldSimple>
            <w:r>
              <w:t xml:space="preserve">. Récapitulatif du module </w:t>
            </w:r>
          </w:p>
        </w:tc>
        <w:tc>
          <w:tcPr>
            <w:tcW w:w="344" w:type="pct"/>
            <w:shd w:val="clear" w:color="auto" w:fill="DDDDDD"/>
            <w:vAlign w:val="center"/>
          </w:tcPr>
          <w:p w14:paraId="255F5E0D" w14:textId="77777777" w:rsidR="001D1333" w:rsidRPr="005D57E5" w:rsidRDefault="001D1333" w:rsidP="00BC48FD"/>
        </w:tc>
        <w:tc>
          <w:tcPr>
            <w:tcW w:w="345" w:type="pct"/>
            <w:shd w:val="clear" w:color="auto" w:fill="DDDDDD"/>
            <w:vAlign w:val="center"/>
          </w:tcPr>
          <w:p w14:paraId="56A7ED51" w14:textId="77777777" w:rsidR="001D1333" w:rsidRPr="00DF2552" w:rsidRDefault="001D1333" w:rsidP="00BC48FD">
            <w:pPr>
              <w:jc w:val="center"/>
            </w:pPr>
          </w:p>
        </w:tc>
        <w:tc>
          <w:tcPr>
            <w:tcW w:w="344" w:type="pct"/>
            <w:shd w:val="clear" w:color="auto" w:fill="DDDDDD"/>
            <w:vAlign w:val="center"/>
          </w:tcPr>
          <w:p w14:paraId="0348190B" w14:textId="77777777" w:rsidR="001D1333" w:rsidRPr="005D57E5" w:rsidRDefault="001D1333" w:rsidP="00BC48FD">
            <w:pPr>
              <w:jc w:val="center"/>
            </w:pPr>
          </w:p>
        </w:tc>
      </w:tr>
      <w:tr w:rsidR="001D1333" w:rsidRPr="00F61D07" w14:paraId="168B315A" w14:textId="77777777" w:rsidTr="4F66AA9B">
        <w:tc>
          <w:tcPr>
            <w:tcW w:w="5000" w:type="pct"/>
            <w:gridSpan w:val="4"/>
            <w:shd w:val="clear" w:color="auto" w:fill="EAEAEA"/>
            <w:tcMar>
              <w:left w:w="72" w:type="dxa"/>
              <w:right w:w="72" w:type="dxa"/>
            </w:tcMar>
          </w:tcPr>
          <w:p w14:paraId="099A4EF7" w14:textId="77777777" w:rsidR="00B13C85" w:rsidRDefault="00B13C85" w:rsidP="00F26371">
            <w:pPr>
              <w:pStyle w:val="ATABulletLevel01BodySlide"/>
            </w:pPr>
            <w:r>
              <w:t>Introduction à la surveillance</w:t>
            </w:r>
          </w:p>
          <w:p w14:paraId="0EFCAD9F" w14:textId="77777777" w:rsidR="00B13C85" w:rsidRDefault="00B13C85" w:rsidP="00F26371">
            <w:pPr>
              <w:pStyle w:val="ATABulletLevel01BodySlide"/>
            </w:pPr>
            <w:r>
              <w:t xml:space="preserve">Les éléments de base de la surveillance </w:t>
            </w:r>
          </w:p>
          <w:p w14:paraId="53F2087D" w14:textId="77777777" w:rsidR="00B13C85" w:rsidRDefault="00B13C85" w:rsidP="00F26371">
            <w:pPr>
              <w:pStyle w:val="ATABulletLevel01BodySlide"/>
            </w:pPr>
            <w:r>
              <w:t>Le risque d'être repéré</w:t>
            </w:r>
          </w:p>
          <w:p w14:paraId="4DD196BD" w14:textId="77777777" w:rsidR="00B13C85" w:rsidRDefault="00B13C85" w:rsidP="00F26371">
            <w:pPr>
              <w:pStyle w:val="ATABulletLevel01BodySlide"/>
            </w:pPr>
            <w:r>
              <w:t xml:space="preserve">La surveillance pour les forces de l'ordre </w:t>
            </w:r>
          </w:p>
          <w:p w14:paraId="7EC7A395" w14:textId="19EFF8AF" w:rsidR="00B13C85" w:rsidRDefault="53BBAE56" w:rsidP="00F26371">
            <w:pPr>
              <w:pStyle w:val="ATABulletLevel01BodySlide"/>
            </w:pPr>
            <w:r>
              <w:t>Les composantes de la surveillance</w:t>
            </w:r>
          </w:p>
          <w:p w14:paraId="6129AAD2" w14:textId="68224FBE" w:rsidR="001D1333" w:rsidRPr="00B7142E" w:rsidRDefault="284BFFC2" w:rsidP="00F26371">
            <w:pPr>
              <w:pStyle w:val="ATABulletLevel01BodySlide"/>
            </w:pPr>
            <w:r>
              <w:t>La surveillance électronique</w:t>
            </w:r>
          </w:p>
        </w:tc>
      </w:tr>
      <w:tr w:rsidR="001D1333" w:rsidRPr="00F61D07" w14:paraId="5FC80924" w14:textId="77777777" w:rsidTr="4F66AA9B">
        <w:tc>
          <w:tcPr>
            <w:tcW w:w="5000" w:type="pct"/>
            <w:gridSpan w:val="4"/>
            <w:shd w:val="clear" w:color="auto" w:fill="EAEAEA"/>
            <w:vAlign w:val="center"/>
          </w:tcPr>
          <w:p w14:paraId="74F11538" w14:textId="77777777" w:rsidR="001D1333" w:rsidRPr="0020077B" w:rsidRDefault="001D1333" w:rsidP="00446215">
            <w:pPr>
              <w:pStyle w:val="ATAGraphicDescription"/>
            </w:pPr>
            <w:r>
              <w:t xml:space="preserve">Description de l’image : Pas d’image. </w:t>
            </w:r>
          </w:p>
        </w:tc>
      </w:tr>
    </w:tbl>
    <w:p w14:paraId="18139767" w14:textId="77777777" w:rsidR="001D1333" w:rsidRDefault="001D1333" w:rsidP="001D1333">
      <w:pPr>
        <w:pStyle w:val="ATABody"/>
      </w:pPr>
    </w:p>
    <w:p w14:paraId="45E8087A" w14:textId="081DFA5B" w:rsidR="00B13C85" w:rsidRDefault="001D1333" w:rsidP="00F26371">
      <w:pPr>
        <w:pStyle w:val="ATABulletLevel01BodySlide"/>
        <w:rPr>
          <w:rStyle w:val="ATABodyFacSlideBulletLevel03Char"/>
        </w:rPr>
      </w:pPr>
      <w:r>
        <w:t>Résumez le module en récapitulant les éléments de base de la surveillance, qui sont :</w:t>
      </w:r>
      <w:r w:rsidR="00C1284A">
        <w:t xml:space="preserve"> </w:t>
      </w:r>
      <w:r w:rsidR="002401C1">
        <w:t>c</w:t>
      </w:r>
      <w:r>
        <w:t>onnaître l’objectif de la mission de surveillance, préparer l'équipe de surveillance, connaître le sujet, connaître la région, t</w:t>
      </w:r>
      <w:r>
        <w:rPr>
          <w:rStyle w:val="ATABodyFacSlideBulletLevel03Char"/>
        </w:rPr>
        <w:t xml:space="preserve">ravailler en équipe, maintenir la communication, employer des techniques spécialisées et identifier les problèmes potentiels et les meilleures pratiques. </w:t>
      </w:r>
    </w:p>
    <w:p w14:paraId="230B8514" w14:textId="6362051F" w:rsidR="00B13C85" w:rsidRDefault="00B13C85" w:rsidP="00F26371">
      <w:pPr>
        <w:pStyle w:val="ATABulletLevel01BodySlide"/>
        <w:rPr>
          <w:rStyle w:val="ATABodyFacSlideBulletLevel03Char"/>
        </w:rPr>
      </w:pPr>
      <w:r>
        <w:rPr>
          <w:rStyle w:val="ATABodyFacSlideBulletLevel03Char"/>
        </w:rPr>
        <w:t>Passez en revue les principaux objectifs de la surveillance, qui sont d’observer le sujet, d’obtenir les informations nécessaire et de ne pas se faire repérer.</w:t>
      </w:r>
    </w:p>
    <w:p w14:paraId="42A3FE6B" w14:textId="426B68C1" w:rsidR="001D1333" w:rsidRDefault="00B13C85" w:rsidP="00F26371">
      <w:pPr>
        <w:pStyle w:val="ATABulletLevel01BodySlide"/>
      </w:pPr>
      <w:r>
        <w:rPr>
          <w:rStyle w:val="ATABodyFacSlideBulletLevel03Char"/>
        </w:rPr>
        <w:t xml:space="preserve">Rappelez aux participants que la </w:t>
      </w:r>
      <w:r>
        <w:t>surveillance physique et électronique peut être avantageuse dans une enquête, mais qu'elle doit être menée dans le respect des limites juridiques et avec suffisamment de personnel et de matériel pour ne pas être repéré.</w:t>
      </w:r>
    </w:p>
    <w:p w14:paraId="574024ED" w14:textId="011A326E" w:rsidR="00B13C85" w:rsidRDefault="001F7075" w:rsidP="00F26371">
      <w:pPr>
        <w:pStyle w:val="ATABulletLevel01BodySlide"/>
      </w:pPr>
      <w:r>
        <w:t xml:space="preserve">Expliquez aux participants que, pendant ce module, ils ont appris ce qu'est la surveillance et quand y recourir. Les participants ont également étudié les techniques de surveillance physique et électronique employées dans les enquêtes terroristes, ainsi que les avantages et inconvénients que leur utilisation présente. </w:t>
      </w:r>
    </w:p>
    <w:p w14:paraId="65E6AD23" w14:textId="77777777" w:rsidR="00B13C85" w:rsidRDefault="007A60B2" w:rsidP="00F26371">
      <w:pPr>
        <w:pStyle w:val="ATABulletLevel01BodySlide"/>
      </w:pPr>
      <w:r>
        <w:t>Demandez aux participants s’ils ont des questions sur le contenu abordé pendant ce module.</w:t>
      </w:r>
    </w:p>
    <w:p w14:paraId="58914A7E" w14:textId="3B261FCE" w:rsidR="002C5D82" w:rsidRDefault="2E5CDE99" w:rsidP="00F26371">
      <w:pPr>
        <w:pStyle w:val="ATABulletLevel01BodySlide"/>
      </w:pPr>
      <w:r>
        <w:t>Expliquez que le module suivant traite des aspects financiers du terrorisme.</w:t>
      </w:r>
    </w:p>
    <w:sectPr w:rsidR="002C5D82" w:rsidSect="00D55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678C" w14:textId="77777777" w:rsidR="00F12530" w:rsidRDefault="00F12530" w:rsidP="00C82114">
      <w:r>
        <w:separator/>
      </w:r>
    </w:p>
    <w:p w14:paraId="0B9E14FE" w14:textId="77777777" w:rsidR="00F12530" w:rsidRDefault="00F12530"/>
    <w:p w14:paraId="4A98116A" w14:textId="77777777" w:rsidR="00F12530" w:rsidRDefault="00F12530"/>
    <w:p w14:paraId="46E0F1BD" w14:textId="77777777" w:rsidR="00F12530" w:rsidRDefault="00F12530"/>
    <w:p w14:paraId="3EA6BE85" w14:textId="77777777" w:rsidR="00F12530" w:rsidRDefault="00F12530"/>
  </w:endnote>
  <w:endnote w:type="continuationSeparator" w:id="0">
    <w:p w14:paraId="609D690C" w14:textId="77777777" w:rsidR="00F12530" w:rsidRDefault="00F12530" w:rsidP="00C82114">
      <w:r>
        <w:continuationSeparator/>
      </w:r>
    </w:p>
    <w:p w14:paraId="11D3D8B0" w14:textId="77777777" w:rsidR="00F12530" w:rsidRDefault="00F12530"/>
    <w:p w14:paraId="072C9DED" w14:textId="77777777" w:rsidR="00F12530" w:rsidRDefault="00F12530"/>
    <w:p w14:paraId="55B3333C" w14:textId="77777777" w:rsidR="00F12530" w:rsidRDefault="00F12530"/>
    <w:p w14:paraId="56C17018" w14:textId="77777777" w:rsidR="00F12530" w:rsidRDefault="00F12530"/>
  </w:endnote>
  <w:endnote w:type="continuationNotice" w:id="1">
    <w:p w14:paraId="5F399261" w14:textId="77777777" w:rsidR="00F12530" w:rsidRDefault="00F12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C476ED" w:rsidRPr="00C476ED" w14:paraId="572C5ADE" w14:textId="77777777" w:rsidTr="00F31268">
      <w:tc>
        <w:tcPr>
          <w:tcW w:w="8100" w:type="dxa"/>
        </w:tcPr>
        <w:p w14:paraId="62DC14DD" w14:textId="666B0A86" w:rsidR="009F1ABE" w:rsidRPr="00C476ED" w:rsidRDefault="00B04EA5" w:rsidP="00355C10">
          <w:pPr>
            <w:ind w:left="0"/>
            <w:rPr>
              <w:rStyle w:val="PlaceholderText"/>
              <w:rFonts w:ascii="Arial" w:eastAsia="Arial Unicode MS" w:hAnsi="Arial" w:cs="Arial"/>
              <w:color w:val="auto"/>
              <w:sz w:val="18"/>
              <w:szCs w:val="18"/>
              <w:lang w:val="en-US"/>
            </w:rPr>
          </w:pPr>
          <w:r w:rsidRPr="00C476ED">
            <w:rPr>
              <w:rFonts w:ascii="Arial" w:hAnsi="Arial"/>
              <w:sz w:val="18"/>
              <w:lang w:val="en-US"/>
            </w:rPr>
            <w:t>Interdicting Terrorist Activities</w:t>
          </w:r>
          <w:r w:rsidRPr="00C476ED">
            <w:rPr>
              <w:rStyle w:val="PlaceholderText"/>
              <w:rFonts w:ascii="Arial" w:hAnsi="Arial"/>
              <w:color w:val="auto"/>
              <w:sz w:val="18"/>
              <w:lang w:val="en-US"/>
            </w:rPr>
            <w:t xml:space="preserve"> (ITA) v5.00</w:t>
          </w:r>
        </w:p>
      </w:tc>
      <w:tc>
        <w:tcPr>
          <w:tcW w:w="1260" w:type="dxa"/>
        </w:tcPr>
        <w:p w14:paraId="30195706" w14:textId="655042D4" w:rsidR="009F1ABE" w:rsidRPr="00C476ED" w:rsidRDefault="009F1ABE" w:rsidP="00F31268">
          <w:pPr>
            <w:jc w:val="right"/>
            <w:rPr>
              <w:rFonts w:ascii="Arial" w:hAnsi="Arial" w:cs="Arial"/>
              <w:sz w:val="18"/>
              <w:szCs w:val="18"/>
            </w:rPr>
          </w:pPr>
          <w:r w:rsidRPr="00C476ED">
            <w:rPr>
              <w:rStyle w:val="PlaceholderText"/>
              <w:rFonts w:ascii="Arial" w:hAnsi="Arial"/>
              <w:color w:val="auto"/>
              <w:sz w:val="18"/>
            </w:rPr>
            <w:t xml:space="preserve">Page </w:t>
          </w:r>
          <w:r w:rsidRPr="00C476ED">
            <w:rPr>
              <w:rStyle w:val="PlaceholderText"/>
              <w:rFonts w:ascii="Arial" w:eastAsia="Arial Unicode MS" w:hAnsi="Arial" w:cs="Arial"/>
              <w:color w:val="auto"/>
              <w:sz w:val="18"/>
            </w:rPr>
            <w:fldChar w:fldCharType="begin"/>
          </w:r>
          <w:r w:rsidRPr="00C476ED">
            <w:rPr>
              <w:rStyle w:val="PlaceholderText"/>
              <w:rFonts w:ascii="Arial" w:eastAsia="Arial Unicode MS" w:hAnsi="Arial" w:cs="Arial"/>
              <w:color w:val="auto"/>
              <w:sz w:val="18"/>
            </w:rPr>
            <w:instrText xml:space="preserve"> PAGE </w:instrText>
          </w:r>
          <w:r w:rsidRPr="00C476ED">
            <w:rPr>
              <w:rStyle w:val="PlaceholderText"/>
              <w:rFonts w:ascii="Arial" w:eastAsia="Arial Unicode MS" w:hAnsi="Arial" w:cs="Arial"/>
              <w:color w:val="auto"/>
              <w:sz w:val="18"/>
            </w:rPr>
            <w:fldChar w:fldCharType="separate"/>
          </w:r>
          <w:r w:rsidR="00492560" w:rsidRPr="00C476ED">
            <w:rPr>
              <w:rStyle w:val="PlaceholderText"/>
              <w:rFonts w:ascii="Arial" w:eastAsia="Arial Unicode MS" w:hAnsi="Arial" w:cs="Arial"/>
              <w:color w:val="auto"/>
              <w:sz w:val="18"/>
            </w:rPr>
            <w:t>1</w:t>
          </w:r>
          <w:r w:rsidRPr="00C476ED">
            <w:rPr>
              <w:rStyle w:val="PlaceholderText"/>
              <w:rFonts w:ascii="Arial" w:eastAsia="Arial Unicode MS" w:hAnsi="Arial" w:cs="Arial"/>
              <w:color w:val="auto"/>
              <w:sz w:val="18"/>
            </w:rPr>
            <w:fldChar w:fldCharType="end"/>
          </w:r>
          <w:r w:rsidR="00C476ED" w:rsidRPr="00C476ED">
            <w:rPr>
              <w:rStyle w:val="PlaceholderText"/>
              <w:rFonts w:ascii="Arial" w:eastAsia="Arial Unicode MS" w:hAnsi="Arial" w:cs="Arial"/>
              <w:color w:val="auto"/>
              <w:sz w:val="18"/>
            </w:rPr>
            <w:t xml:space="preserve"> of </w:t>
          </w:r>
          <w:r w:rsidRPr="00C476ED">
            <w:rPr>
              <w:rStyle w:val="PlaceholderText"/>
              <w:rFonts w:ascii="Arial" w:eastAsia="Arial Unicode MS" w:hAnsi="Arial" w:cs="Arial"/>
              <w:color w:val="auto"/>
              <w:sz w:val="18"/>
            </w:rPr>
            <w:fldChar w:fldCharType="begin"/>
          </w:r>
          <w:r w:rsidRPr="00C476ED">
            <w:rPr>
              <w:rStyle w:val="PlaceholderText"/>
              <w:rFonts w:ascii="Arial" w:eastAsia="Arial Unicode MS" w:hAnsi="Arial" w:cs="Arial"/>
              <w:color w:val="auto"/>
              <w:sz w:val="18"/>
            </w:rPr>
            <w:instrText xml:space="preserve"> NUMPAGES  \# "0"  \* MERGEFORMAT </w:instrText>
          </w:r>
          <w:r w:rsidRPr="00C476ED">
            <w:rPr>
              <w:rStyle w:val="PlaceholderText"/>
              <w:rFonts w:ascii="Arial" w:eastAsia="Arial Unicode MS" w:hAnsi="Arial" w:cs="Arial"/>
              <w:color w:val="auto"/>
              <w:sz w:val="18"/>
            </w:rPr>
            <w:fldChar w:fldCharType="separate"/>
          </w:r>
          <w:r w:rsidR="00492560" w:rsidRPr="00C476ED">
            <w:rPr>
              <w:rStyle w:val="PlaceholderText"/>
              <w:rFonts w:ascii="Arial" w:eastAsia="Arial Unicode MS" w:hAnsi="Arial" w:cs="Arial"/>
              <w:color w:val="auto"/>
              <w:sz w:val="18"/>
            </w:rPr>
            <w:t>31</w:t>
          </w:r>
          <w:r w:rsidRPr="00C476ED">
            <w:rPr>
              <w:rStyle w:val="PlaceholderText"/>
              <w:rFonts w:ascii="Arial" w:eastAsia="Arial Unicode MS" w:hAnsi="Arial" w:cs="Arial"/>
              <w:color w:val="auto"/>
              <w:sz w:val="18"/>
            </w:rPr>
            <w:fldChar w:fldCharType="end"/>
          </w:r>
        </w:p>
      </w:tc>
    </w:tr>
  </w:tbl>
  <w:p w14:paraId="5BA6E0BF" w14:textId="77777777" w:rsidR="009F1ABE" w:rsidRPr="00C1284A" w:rsidRDefault="009F1ABE" w:rsidP="00CB0E8C">
    <w:pPr>
      <w:jc w:val="center"/>
      <w:rPr>
        <w:rFonts w:ascii="Arial" w:eastAsia="Arial Unicode MS" w:hAnsi="Arial" w:cs="Arial"/>
        <w:b/>
        <w:sz w:val="18"/>
        <w:szCs w:val="18"/>
        <w:lang w:val="en-US"/>
      </w:rPr>
    </w:pPr>
    <w:r w:rsidRPr="00C1284A">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AA8B" w14:textId="77777777" w:rsidR="00F12530" w:rsidRDefault="00F12530" w:rsidP="00C82114">
      <w:r>
        <w:separator/>
      </w:r>
    </w:p>
    <w:p w14:paraId="28256313" w14:textId="77777777" w:rsidR="00F12530" w:rsidRDefault="00F12530"/>
    <w:p w14:paraId="3D569BCE" w14:textId="77777777" w:rsidR="00F12530" w:rsidRDefault="00F12530"/>
    <w:p w14:paraId="3EA407C0" w14:textId="77777777" w:rsidR="00F12530" w:rsidRDefault="00F12530"/>
    <w:p w14:paraId="35CA2964" w14:textId="77777777" w:rsidR="00F12530" w:rsidRDefault="00F12530"/>
  </w:footnote>
  <w:footnote w:type="continuationSeparator" w:id="0">
    <w:p w14:paraId="2843DA2F" w14:textId="77777777" w:rsidR="00F12530" w:rsidRDefault="00F12530" w:rsidP="00C82114">
      <w:r>
        <w:continuationSeparator/>
      </w:r>
    </w:p>
    <w:p w14:paraId="4E16054E" w14:textId="77777777" w:rsidR="00F12530" w:rsidRDefault="00F12530"/>
    <w:p w14:paraId="3DD65F12" w14:textId="77777777" w:rsidR="00F12530" w:rsidRDefault="00F12530"/>
    <w:p w14:paraId="640A184B" w14:textId="77777777" w:rsidR="00F12530" w:rsidRDefault="00F12530"/>
    <w:p w14:paraId="7252DE85" w14:textId="77777777" w:rsidR="00F12530" w:rsidRDefault="00F12530"/>
  </w:footnote>
  <w:footnote w:type="continuationNotice" w:id="1">
    <w:p w14:paraId="67CF989F" w14:textId="77777777" w:rsidR="00F12530" w:rsidRDefault="00F12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8A68" w14:textId="6C4050C2" w:rsidR="009F1ABE" w:rsidRPr="00C1284A" w:rsidRDefault="009F1ABE" w:rsidP="00094043">
    <w:pPr>
      <w:pStyle w:val="ATAHeader"/>
      <w:tabs>
        <w:tab w:val="clear" w:pos="9720"/>
        <w:tab w:val="right" w:pos="9360"/>
      </w:tabs>
      <w:rPr>
        <w:lang w:val="en-US"/>
      </w:rPr>
    </w:pPr>
    <w:r w:rsidRPr="00C1284A">
      <w:rPr>
        <w:lang w:val="en-US"/>
      </w:rPr>
      <w:t>Module 7: Planning and Implementing Surveillance</w:t>
    </w:r>
    <w:r w:rsidRPr="00C1284A">
      <w:rPr>
        <w:lang w:val="en-US"/>
      </w:rPr>
      <w:tab/>
      <w:t>Facilitator Guide</w:t>
    </w:r>
  </w:p>
  <w:p w14:paraId="0C8089FB" w14:textId="77777777" w:rsidR="009F1ABE" w:rsidRPr="00C1284A" w:rsidRDefault="009F1ABE" w:rsidP="00D55EF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17F"/>
    <w:multiLevelType w:val="hybridMultilevel"/>
    <w:tmpl w:val="B73043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11D58"/>
    <w:multiLevelType w:val="hybridMultilevel"/>
    <w:tmpl w:val="CE041C6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D384236"/>
    <w:multiLevelType w:val="hybridMultilevel"/>
    <w:tmpl w:val="8B5606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08166DD"/>
    <w:multiLevelType w:val="hybridMultilevel"/>
    <w:tmpl w:val="F38254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14A8F"/>
    <w:multiLevelType w:val="hybridMultilevel"/>
    <w:tmpl w:val="4DA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F1E79"/>
    <w:multiLevelType w:val="hybridMultilevel"/>
    <w:tmpl w:val="412801D6"/>
    <w:lvl w:ilvl="0" w:tplc="B1162148">
      <w:start w:val="1"/>
      <w:numFmt w:val="bullet"/>
      <w:pStyle w:val="ATABulletLevel01BodySlide"/>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CB032A9"/>
    <w:multiLevelType w:val="hybridMultilevel"/>
    <w:tmpl w:val="9372E2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F3B381"/>
    <w:multiLevelType w:val="hybridMultilevel"/>
    <w:tmpl w:val="B2BEB824"/>
    <w:lvl w:ilvl="0" w:tplc="DD661832">
      <w:start w:val="1"/>
      <w:numFmt w:val="bullet"/>
      <w:lvlText w:val=""/>
      <w:lvlJc w:val="left"/>
      <w:pPr>
        <w:ind w:left="720" w:hanging="360"/>
      </w:pPr>
      <w:rPr>
        <w:rFonts w:ascii="Wingdings" w:hAnsi="Wingdings" w:hint="default"/>
      </w:rPr>
    </w:lvl>
    <w:lvl w:ilvl="1" w:tplc="A06E0B0E">
      <w:start w:val="1"/>
      <w:numFmt w:val="bullet"/>
      <w:lvlText w:val="o"/>
      <w:lvlJc w:val="left"/>
      <w:pPr>
        <w:ind w:left="1440" w:hanging="360"/>
      </w:pPr>
      <w:rPr>
        <w:rFonts w:ascii="Courier New" w:hAnsi="Courier New" w:hint="default"/>
      </w:rPr>
    </w:lvl>
    <w:lvl w:ilvl="2" w:tplc="902A00C2">
      <w:start w:val="1"/>
      <w:numFmt w:val="bullet"/>
      <w:lvlText w:val=""/>
      <w:lvlJc w:val="left"/>
      <w:pPr>
        <w:ind w:left="2160" w:hanging="360"/>
      </w:pPr>
      <w:rPr>
        <w:rFonts w:ascii="Wingdings" w:hAnsi="Wingdings" w:hint="default"/>
      </w:rPr>
    </w:lvl>
    <w:lvl w:ilvl="3" w:tplc="5CFEF890">
      <w:start w:val="1"/>
      <w:numFmt w:val="bullet"/>
      <w:lvlText w:val=""/>
      <w:lvlJc w:val="left"/>
      <w:pPr>
        <w:ind w:left="2880" w:hanging="360"/>
      </w:pPr>
      <w:rPr>
        <w:rFonts w:ascii="Symbol" w:hAnsi="Symbol" w:hint="default"/>
      </w:rPr>
    </w:lvl>
    <w:lvl w:ilvl="4" w:tplc="561CE770">
      <w:start w:val="1"/>
      <w:numFmt w:val="bullet"/>
      <w:lvlText w:val="o"/>
      <w:lvlJc w:val="left"/>
      <w:pPr>
        <w:ind w:left="3600" w:hanging="360"/>
      </w:pPr>
      <w:rPr>
        <w:rFonts w:ascii="Courier New" w:hAnsi="Courier New" w:hint="default"/>
      </w:rPr>
    </w:lvl>
    <w:lvl w:ilvl="5" w:tplc="40AC8034">
      <w:start w:val="1"/>
      <w:numFmt w:val="bullet"/>
      <w:lvlText w:val=""/>
      <w:lvlJc w:val="left"/>
      <w:pPr>
        <w:ind w:left="4320" w:hanging="360"/>
      </w:pPr>
      <w:rPr>
        <w:rFonts w:ascii="Wingdings" w:hAnsi="Wingdings" w:hint="default"/>
      </w:rPr>
    </w:lvl>
    <w:lvl w:ilvl="6" w:tplc="B49A1E3C">
      <w:start w:val="1"/>
      <w:numFmt w:val="bullet"/>
      <w:lvlText w:val=""/>
      <w:lvlJc w:val="left"/>
      <w:pPr>
        <w:ind w:left="5040" w:hanging="360"/>
      </w:pPr>
      <w:rPr>
        <w:rFonts w:ascii="Symbol" w:hAnsi="Symbol" w:hint="default"/>
      </w:rPr>
    </w:lvl>
    <w:lvl w:ilvl="7" w:tplc="3012AAD2">
      <w:start w:val="1"/>
      <w:numFmt w:val="bullet"/>
      <w:lvlText w:val="o"/>
      <w:lvlJc w:val="left"/>
      <w:pPr>
        <w:ind w:left="5760" w:hanging="360"/>
      </w:pPr>
      <w:rPr>
        <w:rFonts w:ascii="Courier New" w:hAnsi="Courier New" w:hint="default"/>
      </w:rPr>
    </w:lvl>
    <w:lvl w:ilvl="8" w:tplc="D162540E">
      <w:start w:val="1"/>
      <w:numFmt w:val="bullet"/>
      <w:lvlText w:val=""/>
      <w:lvlJc w:val="left"/>
      <w:pPr>
        <w:ind w:left="6480" w:hanging="360"/>
      </w:pPr>
      <w:rPr>
        <w:rFonts w:ascii="Wingdings" w:hAnsi="Wingdings" w:hint="default"/>
      </w:rPr>
    </w:lvl>
  </w:abstractNum>
  <w:abstractNum w:abstractNumId="9" w15:restartNumberingAfterBreak="0">
    <w:nsid w:val="1F664AF5"/>
    <w:multiLevelType w:val="hybridMultilevel"/>
    <w:tmpl w:val="A6CA4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46B8E"/>
    <w:multiLevelType w:val="hybridMultilevel"/>
    <w:tmpl w:val="E7E285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68D76DA"/>
    <w:multiLevelType w:val="hybridMultilevel"/>
    <w:tmpl w:val="AB321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73A718E"/>
    <w:multiLevelType w:val="hybridMultilevel"/>
    <w:tmpl w:val="2E302E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287B78"/>
    <w:multiLevelType w:val="hybridMultilevel"/>
    <w:tmpl w:val="F3083376"/>
    <w:lvl w:ilvl="0" w:tplc="B6AEBA90">
      <w:start w:val="1"/>
      <w:numFmt w:val="bullet"/>
      <w:lvlText w:val=""/>
      <w:lvlJc w:val="left"/>
      <w:pPr>
        <w:ind w:left="720" w:hanging="360"/>
      </w:pPr>
      <w:rPr>
        <w:rFonts w:ascii="Wingdings" w:hAnsi="Wingdings" w:hint="default"/>
      </w:rPr>
    </w:lvl>
    <w:lvl w:ilvl="1" w:tplc="BFE660BA">
      <w:start w:val="1"/>
      <w:numFmt w:val="bullet"/>
      <w:lvlText w:val="o"/>
      <w:lvlJc w:val="left"/>
      <w:pPr>
        <w:ind w:left="1440" w:hanging="360"/>
      </w:pPr>
      <w:rPr>
        <w:rFonts w:ascii="Courier New" w:hAnsi="Courier New" w:hint="default"/>
      </w:rPr>
    </w:lvl>
    <w:lvl w:ilvl="2" w:tplc="4168A6E0">
      <w:start w:val="1"/>
      <w:numFmt w:val="bullet"/>
      <w:lvlText w:val=""/>
      <w:lvlJc w:val="left"/>
      <w:pPr>
        <w:ind w:left="2160" w:hanging="360"/>
      </w:pPr>
      <w:rPr>
        <w:rFonts w:ascii="Wingdings" w:hAnsi="Wingdings" w:hint="default"/>
      </w:rPr>
    </w:lvl>
    <w:lvl w:ilvl="3" w:tplc="6F34AFC8">
      <w:start w:val="1"/>
      <w:numFmt w:val="bullet"/>
      <w:lvlText w:val=""/>
      <w:lvlJc w:val="left"/>
      <w:pPr>
        <w:ind w:left="2880" w:hanging="360"/>
      </w:pPr>
      <w:rPr>
        <w:rFonts w:ascii="Symbol" w:hAnsi="Symbol" w:hint="default"/>
      </w:rPr>
    </w:lvl>
    <w:lvl w:ilvl="4" w:tplc="0DD86524">
      <w:start w:val="1"/>
      <w:numFmt w:val="bullet"/>
      <w:lvlText w:val="o"/>
      <w:lvlJc w:val="left"/>
      <w:pPr>
        <w:ind w:left="3600" w:hanging="360"/>
      </w:pPr>
      <w:rPr>
        <w:rFonts w:ascii="Courier New" w:hAnsi="Courier New" w:hint="default"/>
      </w:rPr>
    </w:lvl>
    <w:lvl w:ilvl="5" w:tplc="8E7A47B6">
      <w:start w:val="1"/>
      <w:numFmt w:val="bullet"/>
      <w:lvlText w:val=""/>
      <w:lvlJc w:val="left"/>
      <w:pPr>
        <w:ind w:left="4320" w:hanging="360"/>
      </w:pPr>
      <w:rPr>
        <w:rFonts w:ascii="Wingdings" w:hAnsi="Wingdings" w:hint="default"/>
      </w:rPr>
    </w:lvl>
    <w:lvl w:ilvl="6" w:tplc="7A1035A0">
      <w:start w:val="1"/>
      <w:numFmt w:val="bullet"/>
      <w:lvlText w:val=""/>
      <w:lvlJc w:val="left"/>
      <w:pPr>
        <w:ind w:left="5040" w:hanging="360"/>
      </w:pPr>
      <w:rPr>
        <w:rFonts w:ascii="Symbol" w:hAnsi="Symbol" w:hint="default"/>
      </w:rPr>
    </w:lvl>
    <w:lvl w:ilvl="7" w:tplc="BBCC228E">
      <w:start w:val="1"/>
      <w:numFmt w:val="bullet"/>
      <w:lvlText w:val="o"/>
      <w:lvlJc w:val="left"/>
      <w:pPr>
        <w:ind w:left="5760" w:hanging="360"/>
      </w:pPr>
      <w:rPr>
        <w:rFonts w:ascii="Courier New" w:hAnsi="Courier New" w:hint="default"/>
      </w:rPr>
    </w:lvl>
    <w:lvl w:ilvl="8" w:tplc="29FC152E">
      <w:start w:val="1"/>
      <w:numFmt w:val="bullet"/>
      <w:lvlText w:val=""/>
      <w:lvlJc w:val="left"/>
      <w:pPr>
        <w:ind w:left="6480" w:hanging="360"/>
      </w:pPr>
      <w:rPr>
        <w:rFonts w:ascii="Wingdings" w:hAnsi="Wingdings" w:hint="default"/>
      </w:rPr>
    </w:lvl>
  </w:abstractNum>
  <w:abstractNum w:abstractNumId="15" w15:restartNumberingAfterBreak="0">
    <w:nsid w:val="3CD0756E"/>
    <w:multiLevelType w:val="hybridMultilevel"/>
    <w:tmpl w:val="E15C1268"/>
    <w:lvl w:ilvl="0" w:tplc="901CECF4">
      <w:start w:val="1"/>
      <w:numFmt w:val="bullet"/>
      <w:lvlText w:val=""/>
      <w:lvlJc w:val="left"/>
      <w:pPr>
        <w:ind w:left="720" w:hanging="360"/>
      </w:pPr>
      <w:rPr>
        <w:rFonts w:ascii="Wingdings" w:hAnsi="Wingdings" w:hint="default"/>
      </w:rPr>
    </w:lvl>
    <w:lvl w:ilvl="1" w:tplc="E9200A52">
      <w:start w:val="1"/>
      <w:numFmt w:val="bullet"/>
      <w:lvlText w:val="o"/>
      <w:lvlJc w:val="left"/>
      <w:pPr>
        <w:ind w:left="1440" w:hanging="360"/>
      </w:pPr>
      <w:rPr>
        <w:rFonts w:ascii="Courier New" w:hAnsi="Courier New" w:hint="default"/>
      </w:rPr>
    </w:lvl>
    <w:lvl w:ilvl="2" w:tplc="57E8B4D0">
      <w:start w:val="1"/>
      <w:numFmt w:val="bullet"/>
      <w:lvlText w:val=""/>
      <w:lvlJc w:val="left"/>
      <w:pPr>
        <w:ind w:left="2160" w:hanging="360"/>
      </w:pPr>
      <w:rPr>
        <w:rFonts w:ascii="Wingdings" w:hAnsi="Wingdings" w:hint="default"/>
      </w:rPr>
    </w:lvl>
    <w:lvl w:ilvl="3" w:tplc="08BA27DE">
      <w:start w:val="1"/>
      <w:numFmt w:val="bullet"/>
      <w:lvlText w:val=""/>
      <w:lvlJc w:val="left"/>
      <w:pPr>
        <w:ind w:left="2880" w:hanging="360"/>
      </w:pPr>
      <w:rPr>
        <w:rFonts w:ascii="Symbol" w:hAnsi="Symbol" w:hint="default"/>
      </w:rPr>
    </w:lvl>
    <w:lvl w:ilvl="4" w:tplc="F0244EA4">
      <w:start w:val="1"/>
      <w:numFmt w:val="bullet"/>
      <w:lvlText w:val="o"/>
      <w:lvlJc w:val="left"/>
      <w:pPr>
        <w:ind w:left="3600" w:hanging="360"/>
      </w:pPr>
      <w:rPr>
        <w:rFonts w:ascii="Courier New" w:hAnsi="Courier New" w:hint="default"/>
      </w:rPr>
    </w:lvl>
    <w:lvl w:ilvl="5" w:tplc="578AB1C2">
      <w:start w:val="1"/>
      <w:numFmt w:val="bullet"/>
      <w:lvlText w:val=""/>
      <w:lvlJc w:val="left"/>
      <w:pPr>
        <w:ind w:left="4320" w:hanging="360"/>
      </w:pPr>
      <w:rPr>
        <w:rFonts w:ascii="Wingdings" w:hAnsi="Wingdings" w:hint="default"/>
      </w:rPr>
    </w:lvl>
    <w:lvl w:ilvl="6" w:tplc="EAB4BC6E">
      <w:start w:val="1"/>
      <w:numFmt w:val="bullet"/>
      <w:lvlText w:val=""/>
      <w:lvlJc w:val="left"/>
      <w:pPr>
        <w:ind w:left="5040" w:hanging="360"/>
      </w:pPr>
      <w:rPr>
        <w:rFonts w:ascii="Symbol" w:hAnsi="Symbol" w:hint="default"/>
      </w:rPr>
    </w:lvl>
    <w:lvl w:ilvl="7" w:tplc="613496BE">
      <w:start w:val="1"/>
      <w:numFmt w:val="bullet"/>
      <w:lvlText w:val="o"/>
      <w:lvlJc w:val="left"/>
      <w:pPr>
        <w:ind w:left="5760" w:hanging="360"/>
      </w:pPr>
      <w:rPr>
        <w:rFonts w:ascii="Courier New" w:hAnsi="Courier New" w:hint="default"/>
      </w:rPr>
    </w:lvl>
    <w:lvl w:ilvl="8" w:tplc="6592FADC">
      <w:start w:val="1"/>
      <w:numFmt w:val="bullet"/>
      <w:lvlText w:val=""/>
      <w:lvlJc w:val="left"/>
      <w:pPr>
        <w:ind w:left="6480" w:hanging="360"/>
      </w:pPr>
      <w:rPr>
        <w:rFonts w:ascii="Wingdings" w:hAnsi="Wingdings" w:hint="default"/>
      </w:rPr>
    </w:lvl>
  </w:abstractNum>
  <w:abstractNum w:abstractNumId="16" w15:restartNumberingAfterBreak="0">
    <w:nsid w:val="3F055CAC"/>
    <w:multiLevelType w:val="hybridMultilevel"/>
    <w:tmpl w:val="0B786B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40F12683"/>
    <w:multiLevelType w:val="hybridMultilevel"/>
    <w:tmpl w:val="1E4CD360"/>
    <w:lvl w:ilvl="0" w:tplc="8856DB92">
      <w:start w:val="1"/>
      <w:numFmt w:val="bullet"/>
      <w:pStyle w:val="ATABullet02BodySlide"/>
      <w:lvlText w:val=""/>
      <w:lvlJc w:val="left"/>
      <w:pPr>
        <w:ind w:left="1890" w:hanging="360"/>
      </w:pPr>
      <w:rPr>
        <w:rFonts w:ascii="Symbol" w:hAnsi="Symbol" w:hint="default"/>
        <w:u w:val="none"/>
      </w:rPr>
    </w:lvl>
    <w:lvl w:ilvl="1" w:tplc="0AACB9A4">
      <w:start w:val="1"/>
      <w:numFmt w:val="bullet"/>
      <w:lvlText w:val="o"/>
      <w:lvlJc w:val="left"/>
      <w:pPr>
        <w:ind w:left="2906" w:hanging="360"/>
      </w:pPr>
      <w:rPr>
        <w:rFonts w:ascii="Courier New" w:hAnsi="Courier New" w:hint="default"/>
      </w:rPr>
    </w:lvl>
    <w:lvl w:ilvl="2" w:tplc="391AF148" w:tentative="1">
      <w:start w:val="1"/>
      <w:numFmt w:val="bullet"/>
      <w:lvlText w:val=""/>
      <w:lvlJc w:val="left"/>
      <w:pPr>
        <w:ind w:left="3626" w:hanging="360"/>
      </w:pPr>
      <w:rPr>
        <w:rFonts w:ascii="Wingdings" w:hAnsi="Wingdings" w:hint="default"/>
      </w:rPr>
    </w:lvl>
    <w:lvl w:ilvl="3" w:tplc="1428AB18" w:tentative="1">
      <w:start w:val="1"/>
      <w:numFmt w:val="bullet"/>
      <w:lvlText w:val=""/>
      <w:lvlJc w:val="left"/>
      <w:pPr>
        <w:ind w:left="4346" w:hanging="360"/>
      </w:pPr>
      <w:rPr>
        <w:rFonts w:ascii="Symbol" w:hAnsi="Symbol" w:hint="default"/>
      </w:rPr>
    </w:lvl>
    <w:lvl w:ilvl="4" w:tplc="54C8E03C" w:tentative="1">
      <w:start w:val="1"/>
      <w:numFmt w:val="bullet"/>
      <w:lvlText w:val="o"/>
      <w:lvlJc w:val="left"/>
      <w:pPr>
        <w:ind w:left="5066" w:hanging="360"/>
      </w:pPr>
      <w:rPr>
        <w:rFonts w:ascii="Courier New" w:hAnsi="Courier New" w:hint="default"/>
      </w:rPr>
    </w:lvl>
    <w:lvl w:ilvl="5" w:tplc="1FB6F4D4" w:tentative="1">
      <w:start w:val="1"/>
      <w:numFmt w:val="bullet"/>
      <w:lvlText w:val=""/>
      <w:lvlJc w:val="left"/>
      <w:pPr>
        <w:ind w:left="5786" w:hanging="360"/>
      </w:pPr>
      <w:rPr>
        <w:rFonts w:ascii="Wingdings" w:hAnsi="Wingdings" w:hint="default"/>
      </w:rPr>
    </w:lvl>
    <w:lvl w:ilvl="6" w:tplc="2E8C157C" w:tentative="1">
      <w:start w:val="1"/>
      <w:numFmt w:val="bullet"/>
      <w:lvlText w:val=""/>
      <w:lvlJc w:val="left"/>
      <w:pPr>
        <w:ind w:left="6506" w:hanging="360"/>
      </w:pPr>
      <w:rPr>
        <w:rFonts w:ascii="Symbol" w:hAnsi="Symbol" w:hint="default"/>
      </w:rPr>
    </w:lvl>
    <w:lvl w:ilvl="7" w:tplc="9D8A22E8" w:tentative="1">
      <w:start w:val="1"/>
      <w:numFmt w:val="bullet"/>
      <w:lvlText w:val="o"/>
      <w:lvlJc w:val="left"/>
      <w:pPr>
        <w:ind w:left="7226" w:hanging="360"/>
      </w:pPr>
      <w:rPr>
        <w:rFonts w:ascii="Courier New" w:hAnsi="Courier New" w:hint="default"/>
      </w:rPr>
    </w:lvl>
    <w:lvl w:ilvl="8" w:tplc="90D6DE0A" w:tentative="1">
      <w:start w:val="1"/>
      <w:numFmt w:val="bullet"/>
      <w:lvlText w:val=""/>
      <w:lvlJc w:val="left"/>
      <w:pPr>
        <w:ind w:left="7946" w:hanging="360"/>
      </w:pPr>
      <w:rPr>
        <w:rFonts w:ascii="Wingdings" w:hAnsi="Wingdings" w:hint="default"/>
      </w:rPr>
    </w:lvl>
  </w:abstractNum>
  <w:abstractNum w:abstractNumId="18"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C61985"/>
    <w:multiLevelType w:val="hybridMultilevel"/>
    <w:tmpl w:val="64E41D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E029E7"/>
    <w:multiLevelType w:val="hybridMultilevel"/>
    <w:tmpl w:val="72D24B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4B35A0"/>
    <w:multiLevelType w:val="hybridMultilevel"/>
    <w:tmpl w:val="9164565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4D5BF3"/>
    <w:multiLevelType w:val="hybridMultilevel"/>
    <w:tmpl w:val="68864DE0"/>
    <w:lvl w:ilvl="0" w:tplc="26A845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E154C6"/>
    <w:multiLevelType w:val="hybridMultilevel"/>
    <w:tmpl w:val="4DF2B7EC"/>
    <w:lvl w:ilvl="0" w:tplc="5B5A172C">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50660"/>
    <w:multiLevelType w:val="hybridMultilevel"/>
    <w:tmpl w:val="775EEB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68890C6D"/>
    <w:multiLevelType w:val="hybridMultilevel"/>
    <w:tmpl w:val="DD42EE04"/>
    <w:lvl w:ilvl="0" w:tplc="C250059E">
      <w:start w:val="1"/>
      <w:numFmt w:val="decimal"/>
      <w:pStyle w:val="ata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11850"/>
    <w:multiLevelType w:val="hybridMultilevel"/>
    <w:tmpl w:val="7CC62480"/>
    <w:lvl w:ilvl="0" w:tplc="90604B0E">
      <w:start w:val="1"/>
      <w:numFmt w:val="bullet"/>
      <w:pStyle w:val="ATABulletLevel03BodySlide"/>
      <w:lvlText w:val=""/>
      <w:lvlJc w:val="left"/>
      <w:pPr>
        <w:ind w:left="15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000D60"/>
    <w:multiLevelType w:val="hybridMultilevel"/>
    <w:tmpl w:val="7AD6FBF2"/>
    <w:lvl w:ilvl="0" w:tplc="04090001">
      <w:start w:val="1"/>
      <w:numFmt w:val="bullet"/>
      <w:lvlText w:val=""/>
      <w:lvlJc w:val="left"/>
      <w:pPr>
        <w:ind w:left="1008" w:hanging="360"/>
      </w:pPr>
      <w:rPr>
        <w:rFonts w:ascii="Symbol" w:hAnsi="Symbol" w:hint="default"/>
      </w:rPr>
    </w:lvl>
    <w:lvl w:ilvl="1" w:tplc="04090001">
      <w:start w:val="1"/>
      <w:numFmt w:val="bullet"/>
      <w:lvlText w:val=""/>
      <w:lvlJc w:val="left"/>
      <w:pPr>
        <w:ind w:left="1728" w:hanging="360"/>
      </w:pPr>
      <w:rPr>
        <w:rFonts w:ascii="Symbol" w:hAnsi="Symbo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C43258A"/>
    <w:multiLevelType w:val="hybridMultilevel"/>
    <w:tmpl w:val="A186F8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CA370C1"/>
    <w:multiLevelType w:val="hybridMultilevel"/>
    <w:tmpl w:val="CA8870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70CF11B0"/>
    <w:multiLevelType w:val="hybridMultilevel"/>
    <w:tmpl w:val="820A45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154471"/>
    <w:multiLevelType w:val="hybridMultilevel"/>
    <w:tmpl w:val="C34023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3D3DCE"/>
    <w:multiLevelType w:val="hybridMultilevel"/>
    <w:tmpl w:val="EA927D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563E80"/>
    <w:multiLevelType w:val="hybridMultilevel"/>
    <w:tmpl w:val="EF008E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67D72A6"/>
    <w:multiLevelType w:val="hybridMultilevel"/>
    <w:tmpl w:val="EFBA31D4"/>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300CD"/>
    <w:multiLevelType w:val="hybridMultilevel"/>
    <w:tmpl w:val="AF54D94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412CEB"/>
    <w:multiLevelType w:val="hybridMultilevel"/>
    <w:tmpl w:val="EE2C91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6029502">
    <w:abstractNumId w:val="15"/>
  </w:num>
  <w:num w:numId="2" w16cid:durableId="947005278">
    <w:abstractNumId w:val="14"/>
  </w:num>
  <w:num w:numId="3" w16cid:durableId="1437141386">
    <w:abstractNumId w:val="8"/>
  </w:num>
  <w:num w:numId="4" w16cid:durableId="635374651">
    <w:abstractNumId w:val="11"/>
  </w:num>
  <w:num w:numId="5" w16cid:durableId="421529485">
    <w:abstractNumId w:val="34"/>
  </w:num>
  <w:num w:numId="6" w16cid:durableId="1294292686">
    <w:abstractNumId w:val="17"/>
  </w:num>
  <w:num w:numId="7" w16cid:durableId="543257401">
    <w:abstractNumId w:val="26"/>
  </w:num>
  <w:num w:numId="8" w16cid:durableId="1639997758">
    <w:abstractNumId w:val="4"/>
  </w:num>
  <w:num w:numId="9" w16cid:durableId="109521285">
    <w:abstractNumId w:val="18"/>
  </w:num>
  <w:num w:numId="10" w16cid:durableId="1877892947">
    <w:abstractNumId w:val="13"/>
  </w:num>
  <w:num w:numId="11" w16cid:durableId="592974994">
    <w:abstractNumId w:val="19"/>
  </w:num>
  <w:num w:numId="12" w16cid:durableId="1881547042">
    <w:abstractNumId w:val="10"/>
  </w:num>
  <w:num w:numId="13" w16cid:durableId="1949846728">
    <w:abstractNumId w:val="21"/>
  </w:num>
  <w:num w:numId="14" w16cid:durableId="1288857835">
    <w:abstractNumId w:val="30"/>
  </w:num>
  <w:num w:numId="15" w16cid:durableId="1353921740">
    <w:abstractNumId w:val="32"/>
  </w:num>
  <w:num w:numId="16" w16cid:durableId="1564021691">
    <w:abstractNumId w:val="35"/>
  </w:num>
  <w:num w:numId="17" w16cid:durableId="1788160179">
    <w:abstractNumId w:val="31"/>
  </w:num>
  <w:num w:numId="18" w16cid:durableId="1253245572">
    <w:abstractNumId w:val="7"/>
  </w:num>
  <w:num w:numId="19" w16cid:durableId="465661482">
    <w:abstractNumId w:val="0"/>
  </w:num>
  <w:num w:numId="20" w16cid:durableId="918099307">
    <w:abstractNumId w:val="20"/>
  </w:num>
  <w:num w:numId="21" w16cid:durableId="1436093709">
    <w:abstractNumId w:val="1"/>
  </w:num>
  <w:num w:numId="22" w16cid:durableId="278416083">
    <w:abstractNumId w:val="24"/>
  </w:num>
  <w:num w:numId="23" w16cid:durableId="536090288">
    <w:abstractNumId w:val="16"/>
  </w:num>
  <w:num w:numId="24" w16cid:durableId="2016221832">
    <w:abstractNumId w:val="2"/>
  </w:num>
  <w:num w:numId="25" w16cid:durableId="292247667">
    <w:abstractNumId w:val="29"/>
  </w:num>
  <w:num w:numId="26" w16cid:durableId="2075657380">
    <w:abstractNumId w:val="28"/>
  </w:num>
  <w:num w:numId="27" w16cid:durableId="1194420553">
    <w:abstractNumId w:val="12"/>
  </w:num>
  <w:num w:numId="28" w16cid:durableId="857544060">
    <w:abstractNumId w:val="33"/>
  </w:num>
  <w:num w:numId="29" w16cid:durableId="1516923870">
    <w:abstractNumId w:val="3"/>
  </w:num>
  <w:num w:numId="30" w16cid:durableId="1053700150">
    <w:abstractNumId w:val="25"/>
  </w:num>
  <w:num w:numId="31" w16cid:durableId="2124573474">
    <w:abstractNumId w:val="9"/>
  </w:num>
  <w:num w:numId="32" w16cid:durableId="1514681844">
    <w:abstractNumId w:val="5"/>
  </w:num>
  <w:num w:numId="33" w16cid:durableId="617415319">
    <w:abstractNumId w:val="27"/>
  </w:num>
  <w:num w:numId="34" w16cid:durableId="1446732080">
    <w:abstractNumId w:val="36"/>
  </w:num>
  <w:num w:numId="35" w16cid:durableId="742604944">
    <w:abstractNumId w:val="6"/>
  </w:num>
  <w:num w:numId="36" w16cid:durableId="257564009">
    <w:abstractNumId w:val="6"/>
  </w:num>
  <w:num w:numId="37" w16cid:durableId="924336403">
    <w:abstractNumId w:val="6"/>
  </w:num>
  <w:num w:numId="38" w16cid:durableId="1468158583">
    <w:abstractNumId w:val="6"/>
  </w:num>
  <w:num w:numId="39" w16cid:durableId="1284270541">
    <w:abstractNumId w:val="6"/>
  </w:num>
  <w:num w:numId="40" w16cid:durableId="1076979137">
    <w:abstractNumId w:val="22"/>
  </w:num>
  <w:num w:numId="41" w16cid:durableId="187048516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2259"/>
    <w:rsid w:val="00004548"/>
    <w:rsid w:val="00004ABB"/>
    <w:rsid w:val="000055CB"/>
    <w:rsid w:val="0000604B"/>
    <w:rsid w:val="000069B8"/>
    <w:rsid w:val="00007799"/>
    <w:rsid w:val="00010BEA"/>
    <w:rsid w:val="00011A17"/>
    <w:rsid w:val="00011A4A"/>
    <w:rsid w:val="00011E1B"/>
    <w:rsid w:val="000126AD"/>
    <w:rsid w:val="00012A55"/>
    <w:rsid w:val="000145F5"/>
    <w:rsid w:val="00015024"/>
    <w:rsid w:val="00015135"/>
    <w:rsid w:val="000160B3"/>
    <w:rsid w:val="000172DD"/>
    <w:rsid w:val="00021D76"/>
    <w:rsid w:val="00022E83"/>
    <w:rsid w:val="0002397C"/>
    <w:rsid w:val="00023AAE"/>
    <w:rsid w:val="00023AD0"/>
    <w:rsid w:val="00023B36"/>
    <w:rsid w:val="00023DDF"/>
    <w:rsid w:val="00023E6D"/>
    <w:rsid w:val="000244DC"/>
    <w:rsid w:val="00026275"/>
    <w:rsid w:val="000267AD"/>
    <w:rsid w:val="000270AF"/>
    <w:rsid w:val="000273D0"/>
    <w:rsid w:val="00030039"/>
    <w:rsid w:val="0003028C"/>
    <w:rsid w:val="000307C7"/>
    <w:rsid w:val="000313F9"/>
    <w:rsid w:val="00031A9D"/>
    <w:rsid w:val="0003220F"/>
    <w:rsid w:val="0003286F"/>
    <w:rsid w:val="00034294"/>
    <w:rsid w:val="000345A1"/>
    <w:rsid w:val="00035445"/>
    <w:rsid w:val="000354AA"/>
    <w:rsid w:val="0004012E"/>
    <w:rsid w:val="00042150"/>
    <w:rsid w:val="0004260A"/>
    <w:rsid w:val="00042A82"/>
    <w:rsid w:val="00042C7B"/>
    <w:rsid w:val="000432D3"/>
    <w:rsid w:val="0004367C"/>
    <w:rsid w:val="0004379D"/>
    <w:rsid w:val="000445A6"/>
    <w:rsid w:val="000447D1"/>
    <w:rsid w:val="00044BDC"/>
    <w:rsid w:val="00045482"/>
    <w:rsid w:val="000456DA"/>
    <w:rsid w:val="0004571A"/>
    <w:rsid w:val="00045842"/>
    <w:rsid w:val="00046D7E"/>
    <w:rsid w:val="00047930"/>
    <w:rsid w:val="00052034"/>
    <w:rsid w:val="00052056"/>
    <w:rsid w:val="000544AF"/>
    <w:rsid w:val="00054910"/>
    <w:rsid w:val="00055779"/>
    <w:rsid w:val="0005694C"/>
    <w:rsid w:val="00057F70"/>
    <w:rsid w:val="00061275"/>
    <w:rsid w:val="00061B87"/>
    <w:rsid w:val="00061E38"/>
    <w:rsid w:val="00062190"/>
    <w:rsid w:val="000622B2"/>
    <w:rsid w:val="00063A1D"/>
    <w:rsid w:val="0006426E"/>
    <w:rsid w:val="000649DD"/>
    <w:rsid w:val="00065AC2"/>
    <w:rsid w:val="0006648E"/>
    <w:rsid w:val="00066603"/>
    <w:rsid w:val="00066747"/>
    <w:rsid w:val="00067AD8"/>
    <w:rsid w:val="0007030E"/>
    <w:rsid w:val="00070EE9"/>
    <w:rsid w:val="000719EA"/>
    <w:rsid w:val="00071F80"/>
    <w:rsid w:val="00071FF3"/>
    <w:rsid w:val="0007211B"/>
    <w:rsid w:val="00072A1A"/>
    <w:rsid w:val="0007476E"/>
    <w:rsid w:val="00074CF1"/>
    <w:rsid w:val="00075B56"/>
    <w:rsid w:val="0007743A"/>
    <w:rsid w:val="00077CB5"/>
    <w:rsid w:val="00080601"/>
    <w:rsid w:val="0008198D"/>
    <w:rsid w:val="0008220A"/>
    <w:rsid w:val="00082E5A"/>
    <w:rsid w:val="00084697"/>
    <w:rsid w:val="000862CA"/>
    <w:rsid w:val="00087916"/>
    <w:rsid w:val="000879BC"/>
    <w:rsid w:val="000904E7"/>
    <w:rsid w:val="00090D2B"/>
    <w:rsid w:val="00090D5C"/>
    <w:rsid w:val="00091597"/>
    <w:rsid w:val="00091BA1"/>
    <w:rsid w:val="00091DA2"/>
    <w:rsid w:val="00093819"/>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58B"/>
    <w:rsid w:val="000A0986"/>
    <w:rsid w:val="000A0FD7"/>
    <w:rsid w:val="000A131E"/>
    <w:rsid w:val="000A184B"/>
    <w:rsid w:val="000A202F"/>
    <w:rsid w:val="000A2455"/>
    <w:rsid w:val="000A29CA"/>
    <w:rsid w:val="000A3936"/>
    <w:rsid w:val="000A66AD"/>
    <w:rsid w:val="000A7369"/>
    <w:rsid w:val="000A78C9"/>
    <w:rsid w:val="000A7E4C"/>
    <w:rsid w:val="000B22C7"/>
    <w:rsid w:val="000B3714"/>
    <w:rsid w:val="000B4F36"/>
    <w:rsid w:val="000B519C"/>
    <w:rsid w:val="000B55A3"/>
    <w:rsid w:val="000B7848"/>
    <w:rsid w:val="000B794E"/>
    <w:rsid w:val="000C02D3"/>
    <w:rsid w:val="000C0DE6"/>
    <w:rsid w:val="000C1B18"/>
    <w:rsid w:val="000C2D27"/>
    <w:rsid w:val="000C528C"/>
    <w:rsid w:val="000C56C9"/>
    <w:rsid w:val="000C64CE"/>
    <w:rsid w:val="000C6B13"/>
    <w:rsid w:val="000C78A3"/>
    <w:rsid w:val="000D0FE3"/>
    <w:rsid w:val="000D12F9"/>
    <w:rsid w:val="000D18CC"/>
    <w:rsid w:val="000D1B63"/>
    <w:rsid w:val="000D3E29"/>
    <w:rsid w:val="000D4AA5"/>
    <w:rsid w:val="000D4E03"/>
    <w:rsid w:val="000D4E8E"/>
    <w:rsid w:val="000D5377"/>
    <w:rsid w:val="000D5A69"/>
    <w:rsid w:val="000D6923"/>
    <w:rsid w:val="000D6AEF"/>
    <w:rsid w:val="000D77D9"/>
    <w:rsid w:val="000D7C9F"/>
    <w:rsid w:val="000D7F5A"/>
    <w:rsid w:val="000E04CA"/>
    <w:rsid w:val="000E053F"/>
    <w:rsid w:val="000E0BBE"/>
    <w:rsid w:val="000E0D2A"/>
    <w:rsid w:val="000E159C"/>
    <w:rsid w:val="000E1B28"/>
    <w:rsid w:val="000E1F49"/>
    <w:rsid w:val="000E33FB"/>
    <w:rsid w:val="000E34BF"/>
    <w:rsid w:val="000E50CD"/>
    <w:rsid w:val="000E5479"/>
    <w:rsid w:val="000E6889"/>
    <w:rsid w:val="000E73FA"/>
    <w:rsid w:val="000F19BB"/>
    <w:rsid w:val="000F40B3"/>
    <w:rsid w:val="000F4896"/>
    <w:rsid w:val="000F4E98"/>
    <w:rsid w:val="000F4EE5"/>
    <w:rsid w:val="000F6994"/>
    <w:rsid w:val="000F6A6A"/>
    <w:rsid w:val="000F784C"/>
    <w:rsid w:val="001033DE"/>
    <w:rsid w:val="00104F54"/>
    <w:rsid w:val="001051C7"/>
    <w:rsid w:val="001063E0"/>
    <w:rsid w:val="001068B4"/>
    <w:rsid w:val="00107216"/>
    <w:rsid w:val="0011397E"/>
    <w:rsid w:val="00114072"/>
    <w:rsid w:val="001142A3"/>
    <w:rsid w:val="001148A1"/>
    <w:rsid w:val="00114C4F"/>
    <w:rsid w:val="0011592D"/>
    <w:rsid w:val="00117566"/>
    <w:rsid w:val="00120DFE"/>
    <w:rsid w:val="001211DF"/>
    <w:rsid w:val="001227DB"/>
    <w:rsid w:val="00122F6C"/>
    <w:rsid w:val="00122F6F"/>
    <w:rsid w:val="0012303E"/>
    <w:rsid w:val="0012440A"/>
    <w:rsid w:val="0012472D"/>
    <w:rsid w:val="00124ABF"/>
    <w:rsid w:val="00124C17"/>
    <w:rsid w:val="00124F0D"/>
    <w:rsid w:val="001259FD"/>
    <w:rsid w:val="00125F82"/>
    <w:rsid w:val="00130433"/>
    <w:rsid w:val="00130E62"/>
    <w:rsid w:val="001317F2"/>
    <w:rsid w:val="00132CA1"/>
    <w:rsid w:val="00133828"/>
    <w:rsid w:val="00134898"/>
    <w:rsid w:val="0014038A"/>
    <w:rsid w:val="00140812"/>
    <w:rsid w:val="00142CA4"/>
    <w:rsid w:val="001449E0"/>
    <w:rsid w:val="0014504C"/>
    <w:rsid w:val="00145378"/>
    <w:rsid w:val="00145603"/>
    <w:rsid w:val="00145A43"/>
    <w:rsid w:val="00145B23"/>
    <w:rsid w:val="00146548"/>
    <w:rsid w:val="00146FEC"/>
    <w:rsid w:val="001471B4"/>
    <w:rsid w:val="001473D0"/>
    <w:rsid w:val="001505DB"/>
    <w:rsid w:val="00151B4C"/>
    <w:rsid w:val="001520A9"/>
    <w:rsid w:val="0015296B"/>
    <w:rsid w:val="00152A81"/>
    <w:rsid w:val="001531EC"/>
    <w:rsid w:val="001538CC"/>
    <w:rsid w:val="00153A4C"/>
    <w:rsid w:val="00154586"/>
    <w:rsid w:val="0015480C"/>
    <w:rsid w:val="00154FE7"/>
    <w:rsid w:val="00155753"/>
    <w:rsid w:val="001559A5"/>
    <w:rsid w:val="00155C46"/>
    <w:rsid w:val="00156BC6"/>
    <w:rsid w:val="001577BB"/>
    <w:rsid w:val="001577E5"/>
    <w:rsid w:val="001601EF"/>
    <w:rsid w:val="00160870"/>
    <w:rsid w:val="001608E0"/>
    <w:rsid w:val="00160E77"/>
    <w:rsid w:val="0016272A"/>
    <w:rsid w:val="00163498"/>
    <w:rsid w:val="00163B76"/>
    <w:rsid w:val="00163E06"/>
    <w:rsid w:val="001640EA"/>
    <w:rsid w:val="0016411F"/>
    <w:rsid w:val="00164E3F"/>
    <w:rsid w:val="00164E5D"/>
    <w:rsid w:val="0016611E"/>
    <w:rsid w:val="00166196"/>
    <w:rsid w:val="0016636E"/>
    <w:rsid w:val="001702E3"/>
    <w:rsid w:val="00171B25"/>
    <w:rsid w:val="001722F2"/>
    <w:rsid w:val="00172713"/>
    <w:rsid w:val="00172F04"/>
    <w:rsid w:val="00175B38"/>
    <w:rsid w:val="0017688C"/>
    <w:rsid w:val="00177174"/>
    <w:rsid w:val="001771E0"/>
    <w:rsid w:val="0017737E"/>
    <w:rsid w:val="001779F0"/>
    <w:rsid w:val="001828F9"/>
    <w:rsid w:val="00182D9D"/>
    <w:rsid w:val="00184058"/>
    <w:rsid w:val="0018406E"/>
    <w:rsid w:val="0018412A"/>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62AB"/>
    <w:rsid w:val="001A7C08"/>
    <w:rsid w:val="001B036F"/>
    <w:rsid w:val="001B0F23"/>
    <w:rsid w:val="001B1071"/>
    <w:rsid w:val="001B1AE3"/>
    <w:rsid w:val="001B1B58"/>
    <w:rsid w:val="001B2FB2"/>
    <w:rsid w:val="001B3A6E"/>
    <w:rsid w:val="001B41EB"/>
    <w:rsid w:val="001B4361"/>
    <w:rsid w:val="001B489F"/>
    <w:rsid w:val="001B4F83"/>
    <w:rsid w:val="001B592C"/>
    <w:rsid w:val="001B5A04"/>
    <w:rsid w:val="001B6300"/>
    <w:rsid w:val="001B6AA8"/>
    <w:rsid w:val="001B7389"/>
    <w:rsid w:val="001B77E6"/>
    <w:rsid w:val="001B79BB"/>
    <w:rsid w:val="001C0AC9"/>
    <w:rsid w:val="001C1ADB"/>
    <w:rsid w:val="001C1AE7"/>
    <w:rsid w:val="001C1F26"/>
    <w:rsid w:val="001C333B"/>
    <w:rsid w:val="001C41C0"/>
    <w:rsid w:val="001C64EB"/>
    <w:rsid w:val="001C7E7C"/>
    <w:rsid w:val="001C7FF0"/>
    <w:rsid w:val="001D000E"/>
    <w:rsid w:val="001D07F0"/>
    <w:rsid w:val="001D0850"/>
    <w:rsid w:val="001D1333"/>
    <w:rsid w:val="001D1973"/>
    <w:rsid w:val="001D2637"/>
    <w:rsid w:val="001D2DC4"/>
    <w:rsid w:val="001D46E1"/>
    <w:rsid w:val="001D59F4"/>
    <w:rsid w:val="001D6DA7"/>
    <w:rsid w:val="001E03D6"/>
    <w:rsid w:val="001E04D6"/>
    <w:rsid w:val="001E1E08"/>
    <w:rsid w:val="001E2684"/>
    <w:rsid w:val="001E33A0"/>
    <w:rsid w:val="001E3B2B"/>
    <w:rsid w:val="001E3DDF"/>
    <w:rsid w:val="001E4305"/>
    <w:rsid w:val="001E4512"/>
    <w:rsid w:val="001E469C"/>
    <w:rsid w:val="001E4B61"/>
    <w:rsid w:val="001E4F4D"/>
    <w:rsid w:val="001E50E1"/>
    <w:rsid w:val="001E51D5"/>
    <w:rsid w:val="001E56A7"/>
    <w:rsid w:val="001E5C29"/>
    <w:rsid w:val="001E5D6D"/>
    <w:rsid w:val="001E6C14"/>
    <w:rsid w:val="001E793D"/>
    <w:rsid w:val="001F0432"/>
    <w:rsid w:val="001F155D"/>
    <w:rsid w:val="001F2811"/>
    <w:rsid w:val="001F2C57"/>
    <w:rsid w:val="001F3EDA"/>
    <w:rsid w:val="001F46BE"/>
    <w:rsid w:val="001F4D9C"/>
    <w:rsid w:val="001F5C04"/>
    <w:rsid w:val="001F6791"/>
    <w:rsid w:val="001F6A3C"/>
    <w:rsid w:val="001F7075"/>
    <w:rsid w:val="001F75B0"/>
    <w:rsid w:val="00200537"/>
    <w:rsid w:val="0020077B"/>
    <w:rsid w:val="00202847"/>
    <w:rsid w:val="002029E5"/>
    <w:rsid w:val="002039B4"/>
    <w:rsid w:val="00204290"/>
    <w:rsid w:val="0020485B"/>
    <w:rsid w:val="00204C5D"/>
    <w:rsid w:val="00204CC3"/>
    <w:rsid w:val="00204D0E"/>
    <w:rsid w:val="00205666"/>
    <w:rsid w:val="00206AD2"/>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55D1"/>
    <w:rsid w:val="00226679"/>
    <w:rsid w:val="00226C69"/>
    <w:rsid w:val="00227020"/>
    <w:rsid w:val="002277A1"/>
    <w:rsid w:val="00227C71"/>
    <w:rsid w:val="00230017"/>
    <w:rsid w:val="00230386"/>
    <w:rsid w:val="002313D1"/>
    <w:rsid w:val="002313E5"/>
    <w:rsid w:val="00231A7D"/>
    <w:rsid w:val="00233487"/>
    <w:rsid w:val="00233BA6"/>
    <w:rsid w:val="00233CA2"/>
    <w:rsid w:val="00236620"/>
    <w:rsid w:val="00237D4A"/>
    <w:rsid w:val="002401C1"/>
    <w:rsid w:val="00241EED"/>
    <w:rsid w:val="00243817"/>
    <w:rsid w:val="00245AB9"/>
    <w:rsid w:val="00245EE8"/>
    <w:rsid w:val="0024655B"/>
    <w:rsid w:val="002469C9"/>
    <w:rsid w:val="00246C26"/>
    <w:rsid w:val="00247D15"/>
    <w:rsid w:val="00247FB7"/>
    <w:rsid w:val="00250672"/>
    <w:rsid w:val="002506E4"/>
    <w:rsid w:val="00250A5F"/>
    <w:rsid w:val="00251C0C"/>
    <w:rsid w:val="00252CBC"/>
    <w:rsid w:val="002536AB"/>
    <w:rsid w:val="002539A6"/>
    <w:rsid w:val="00253A77"/>
    <w:rsid w:val="002544EA"/>
    <w:rsid w:val="00254F22"/>
    <w:rsid w:val="00255C2F"/>
    <w:rsid w:val="00255C33"/>
    <w:rsid w:val="00256EF4"/>
    <w:rsid w:val="00257BBE"/>
    <w:rsid w:val="002608B2"/>
    <w:rsid w:val="00260D5B"/>
    <w:rsid w:val="00261688"/>
    <w:rsid w:val="00261F95"/>
    <w:rsid w:val="00262CAE"/>
    <w:rsid w:val="00262DF0"/>
    <w:rsid w:val="00263CC7"/>
    <w:rsid w:val="00264504"/>
    <w:rsid w:val="0026458C"/>
    <w:rsid w:val="00264A07"/>
    <w:rsid w:val="00266371"/>
    <w:rsid w:val="002669CC"/>
    <w:rsid w:val="00266DB1"/>
    <w:rsid w:val="002670A8"/>
    <w:rsid w:val="002672EC"/>
    <w:rsid w:val="0026784C"/>
    <w:rsid w:val="0026798C"/>
    <w:rsid w:val="00270A9F"/>
    <w:rsid w:val="00271C12"/>
    <w:rsid w:val="00271F33"/>
    <w:rsid w:val="0027257B"/>
    <w:rsid w:val="00272A02"/>
    <w:rsid w:val="00272B59"/>
    <w:rsid w:val="00273122"/>
    <w:rsid w:val="00273580"/>
    <w:rsid w:val="0027379B"/>
    <w:rsid w:val="00273A96"/>
    <w:rsid w:val="00273A9B"/>
    <w:rsid w:val="00273CEC"/>
    <w:rsid w:val="00274007"/>
    <w:rsid w:val="00274A54"/>
    <w:rsid w:val="00274EAE"/>
    <w:rsid w:val="00274FFC"/>
    <w:rsid w:val="00275AD5"/>
    <w:rsid w:val="0027613D"/>
    <w:rsid w:val="00276170"/>
    <w:rsid w:val="002766A6"/>
    <w:rsid w:val="0027728F"/>
    <w:rsid w:val="002803B0"/>
    <w:rsid w:val="00282444"/>
    <w:rsid w:val="00282D82"/>
    <w:rsid w:val="00283A39"/>
    <w:rsid w:val="00283F05"/>
    <w:rsid w:val="00284065"/>
    <w:rsid w:val="002850AF"/>
    <w:rsid w:val="0028586E"/>
    <w:rsid w:val="00285CC0"/>
    <w:rsid w:val="00286110"/>
    <w:rsid w:val="00290EA9"/>
    <w:rsid w:val="002911DB"/>
    <w:rsid w:val="00291DE5"/>
    <w:rsid w:val="00291F63"/>
    <w:rsid w:val="002947EF"/>
    <w:rsid w:val="00294846"/>
    <w:rsid w:val="0029575D"/>
    <w:rsid w:val="00296018"/>
    <w:rsid w:val="00296513"/>
    <w:rsid w:val="0029684F"/>
    <w:rsid w:val="00296BBB"/>
    <w:rsid w:val="00296E5D"/>
    <w:rsid w:val="002970BC"/>
    <w:rsid w:val="002A00B1"/>
    <w:rsid w:val="002A02E7"/>
    <w:rsid w:val="002A03E2"/>
    <w:rsid w:val="002A03EE"/>
    <w:rsid w:val="002A0962"/>
    <w:rsid w:val="002A0BE9"/>
    <w:rsid w:val="002A0D5F"/>
    <w:rsid w:val="002A1970"/>
    <w:rsid w:val="002A1B61"/>
    <w:rsid w:val="002A2685"/>
    <w:rsid w:val="002A2835"/>
    <w:rsid w:val="002A2881"/>
    <w:rsid w:val="002A3091"/>
    <w:rsid w:val="002A36FB"/>
    <w:rsid w:val="002A4028"/>
    <w:rsid w:val="002A4D5C"/>
    <w:rsid w:val="002A53B1"/>
    <w:rsid w:val="002A6711"/>
    <w:rsid w:val="002A748D"/>
    <w:rsid w:val="002A7E7C"/>
    <w:rsid w:val="002B1510"/>
    <w:rsid w:val="002B17F0"/>
    <w:rsid w:val="002B34A6"/>
    <w:rsid w:val="002B3E92"/>
    <w:rsid w:val="002B420B"/>
    <w:rsid w:val="002B4783"/>
    <w:rsid w:val="002B4DE1"/>
    <w:rsid w:val="002B4F53"/>
    <w:rsid w:val="002B517A"/>
    <w:rsid w:val="002B6126"/>
    <w:rsid w:val="002B6750"/>
    <w:rsid w:val="002B7536"/>
    <w:rsid w:val="002B7682"/>
    <w:rsid w:val="002B795B"/>
    <w:rsid w:val="002C07D7"/>
    <w:rsid w:val="002C0833"/>
    <w:rsid w:val="002C0D4B"/>
    <w:rsid w:val="002C118D"/>
    <w:rsid w:val="002C1651"/>
    <w:rsid w:val="002C3037"/>
    <w:rsid w:val="002C311D"/>
    <w:rsid w:val="002C373C"/>
    <w:rsid w:val="002C3E60"/>
    <w:rsid w:val="002C4F18"/>
    <w:rsid w:val="002C56FE"/>
    <w:rsid w:val="002C5D82"/>
    <w:rsid w:val="002C5EBB"/>
    <w:rsid w:val="002C5FF9"/>
    <w:rsid w:val="002C7BFF"/>
    <w:rsid w:val="002C7DD5"/>
    <w:rsid w:val="002C7ED8"/>
    <w:rsid w:val="002D1937"/>
    <w:rsid w:val="002D1C11"/>
    <w:rsid w:val="002D2049"/>
    <w:rsid w:val="002D22E1"/>
    <w:rsid w:val="002D23BF"/>
    <w:rsid w:val="002D2A83"/>
    <w:rsid w:val="002D3205"/>
    <w:rsid w:val="002D47CE"/>
    <w:rsid w:val="002D60EF"/>
    <w:rsid w:val="002D617F"/>
    <w:rsid w:val="002D7B59"/>
    <w:rsid w:val="002E2C2C"/>
    <w:rsid w:val="002E304A"/>
    <w:rsid w:val="002E4971"/>
    <w:rsid w:val="002E51D1"/>
    <w:rsid w:val="002E76C7"/>
    <w:rsid w:val="002F1C6C"/>
    <w:rsid w:val="002F1F09"/>
    <w:rsid w:val="002F20B3"/>
    <w:rsid w:val="002F21D2"/>
    <w:rsid w:val="002F2359"/>
    <w:rsid w:val="002F23B3"/>
    <w:rsid w:val="002F246B"/>
    <w:rsid w:val="002F2EA4"/>
    <w:rsid w:val="002F428F"/>
    <w:rsid w:val="002F700A"/>
    <w:rsid w:val="002F7799"/>
    <w:rsid w:val="002F77AA"/>
    <w:rsid w:val="002F7E95"/>
    <w:rsid w:val="0030000D"/>
    <w:rsid w:val="003017B9"/>
    <w:rsid w:val="00301A79"/>
    <w:rsid w:val="00302A20"/>
    <w:rsid w:val="00302ACC"/>
    <w:rsid w:val="00303B04"/>
    <w:rsid w:val="00303CA2"/>
    <w:rsid w:val="00304A17"/>
    <w:rsid w:val="00304A23"/>
    <w:rsid w:val="00306210"/>
    <w:rsid w:val="003067B7"/>
    <w:rsid w:val="00306E72"/>
    <w:rsid w:val="00306FF5"/>
    <w:rsid w:val="00311AB8"/>
    <w:rsid w:val="00312331"/>
    <w:rsid w:val="00312397"/>
    <w:rsid w:val="00314606"/>
    <w:rsid w:val="00315361"/>
    <w:rsid w:val="0031609E"/>
    <w:rsid w:val="0031631B"/>
    <w:rsid w:val="00317268"/>
    <w:rsid w:val="00317B36"/>
    <w:rsid w:val="00320CE0"/>
    <w:rsid w:val="00321A5B"/>
    <w:rsid w:val="00322DB2"/>
    <w:rsid w:val="00322F9C"/>
    <w:rsid w:val="003240A2"/>
    <w:rsid w:val="00324284"/>
    <w:rsid w:val="00324423"/>
    <w:rsid w:val="00325776"/>
    <w:rsid w:val="00330223"/>
    <w:rsid w:val="00332751"/>
    <w:rsid w:val="00332DE1"/>
    <w:rsid w:val="0033358A"/>
    <w:rsid w:val="0033389E"/>
    <w:rsid w:val="003346A0"/>
    <w:rsid w:val="00334CC0"/>
    <w:rsid w:val="00335C18"/>
    <w:rsid w:val="00337665"/>
    <w:rsid w:val="00340439"/>
    <w:rsid w:val="0034112C"/>
    <w:rsid w:val="0034143F"/>
    <w:rsid w:val="00342056"/>
    <w:rsid w:val="003420EE"/>
    <w:rsid w:val="0034270A"/>
    <w:rsid w:val="00342ADB"/>
    <w:rsid w:val="00343FEB"/>
    <w:rsid w:val="0034539C"/>
    <w:rsid w:val="003465C1"/>
    <w:rsid w:val="00346A1D"/>
    <w:rsid w:val="00350B2D"/>
    <w:rsid w:val="0035101F"/>
    <w:rsid w:val="00351167"/>
    <w:rsid w:val="00351359"/>
    <w:rsid w:val="00352441"/>
    <w:rsid w:val="003527AB"/>
    <w:rsid w:val="003528D0"/>
    <w:rsid w:val="0035325B"/>
    <w:rsid w:val="00355C10"/>
    <w:rsid w:val="00356C98"/>
    <w:rsid w:val="00356FA2"/>
    <w:rsid w:val="00357C9B"/>
    <w:rsid w:val="00360997"/>
    <w:rsid w:val="0036182D"/>
    <w:rsid w:val="0036282C"/>
    <w:rsid w:val="0036353C"/>
    <w:rsid w:val="00363660"/>
    <w:rsid w:val="0036366F"/>
    <w:rsid w:val="00364C1E"/>
    <w:rsid w:val="0036653F"/>
    <w:rsid w:val="00366661"/>
    <w:rsid w:val="00366A5B"/>
    <w:rsid w:val="00370337"/>
    <w:rsid w:val="003706C7"/>
    <w:rsid w:val="003706ED"/>
    <w:rsid w:val="00370878"/>
    <w:rsid w:val="00371178"/>
    <w:rsid w:val="0037143A"/>
    <w:rsid w:val="00371693"/>
    <w:rsid w:val="00371936"/>
    <w:rsid w:val="00371CF4"/>
    <w:rsid w:val="00371D60"/>
    <w:rsid w:val="0037220A"/>
    <w:rsid w:val="00372E72"/>
    <w:rsid w:val="0037315C"/>
    <w:rsid w:val="003733E6"/>
    <w:rsid w:val="00373818"/>
    <w:rsid w:val="0037451C"/>
    <w:rsid w:val="00374714"/>
    <w:rsid w:val="003752AB"/>
    <w:rsid w:val="00375726"/>
    <w:rsid w:val="00375AC1"/>
    <w:rsid w:val="00375CE7"/>
    <w:rsid w:val="00376CA5"/>
    <w:rsid w:val="003822F0"/>
    <w:rsid w:val="00383C13"/>
    <w:rsid w:val="00384DB7"/>
    <w:rsid w:val="003856D6"/>
    <w:rsid w:val="00385980"/>
    <w:rsid w:val="00385B8F"/>
    <w:rsid w:val="00386E1C"/>
    <w:rsid w:val="0038734C"/>
    <w:rsid w:val="00387A47"/>
    <w:rsid w:val="00390366"/>
    <w:rsid w:val="00390CC8"/>
    <w:rsid w:val="0039122B"/>
    <w:rsid w:val="00392757"/>
    <w:rsid w:val="00395135"/>
    <w:rsid w:val="003A0135"/>
    <w:rsid w:val="003A03F3"/>
    <w:rsid w:val="003A0679"/>
    <w:rsid w:val="003A0961"/>
    <w:rsid w:val="003A1E82"/>
    <w:rsid w:val="003A2EFE"/>
    <w:rsid w:val="003A4276"/>
    <w:rsid w:val="003A4686"/>
    <w:rsid w:val="003A46E2"/>
    <w:rsid w:val="003A55C6"/>
    <w:rsid w:val="003A708B"/>
    <w:rsid w:val="003A73A0"/>
    <w:rsid w:val="003A7735"/>
    <w:rsid w:val="003A7824"/>
    <w:rsid w:val="003B284C"/>
    <w:rsid w:val="003B31A6"/>
    <w:rsid w:val="003B3386"/>
    <w:rsid w:val="003B561E"/>
    <w:rsid w:val="003B5891"/>
    <w:rsid w:val="003B5FA5"/>
    <w:rsid w:val="003B6910"/>
    <w:rsid w:val="003B6B22"/>
    <w:rsid w:val="003B7B4D"/>
    <w:rsid w:val="003C02F9"/>
    <w:rsid w:val="003C0A59"/>
    <w:rsid w:val="003C163E"/>
    <w:rsid w:val="003C20DC"/>
    <w:rsid w:val="003C225C"/>
    <w:rsid w:val="003C2412"/>
    <w:rsid w:val="003C2E3D"/>
    <w:rsid w:val="003C4674"/>
    <w:rsid w:val="003C6EA5"/>
    <w:rsid w:val="003D26E2"/>
    <w:rsid w:val="003D26F5"/>
    <w:rsid w:val="003D29B7"/>
    <w:rsid w:val="003D337A"/>
    <w:rsid w:val="003D3575"/>
    <w:rsid w:val="003D35F3"/>
    <w:rsid w:val="003D3A77"/>
    <w:rsid w:val="003D4249"/>
    <w:rsid w:val="003D50F6"/>
    <w:rsid w:val="003D53A6"/>
    <w:rsid w:val="003D63FE"/>
    <w:rsid w:val="003D64FC"/>
    <w:rsid w:val="003E08F5"/>
    <w:rsid w:val="003E248F"/>
    <w:rsid w:val="003E28E0"/>
    <w:rsid w:val="003E2EF6"/>
    <w:rsid w:val="003E319D"/>
    <w:rsid w:val="003E4791"/>
    <w:rsid w:val="003E53D7"/>
    <w:rsid w:val="003E5949"/>
    <w:rsid w:val="003E6B87"/>
    <w:rsid w:val="003E744A"/>
    <w:rsid w:val="003E7833"/>
    <w:rsid w:val="003E7C17"/>
    <w:rsid w:val="003F0758"/>
    <w:rsid w:val="003F0A58"/>
    <w:rsid w:val="003F15EA"/>
    <w:rsid w:val="003F2D5E"/>
    <w:rsid w:val="003F325A"/>
    <w:rsid w:val="003F3838"/>
    <w:rsid w:val="003F3D61"/>
    <w:rsid w:val="003F3DCD"/>
    <w:rsid w:val="003F3F51"/>
    <w:rsid w:val="003F56B6"/>
    <w:rsid w:val="003F5736"/>
    <w:rsid w:val="003F5774"/>
    <w:rsid w:val="003F6A33"/>
    <w:rsid w:val="003F73C2"/>
    <w:rsid w:val="003F791E"/>
    <w:rsid w:val="003F7E06"/>
    <w:rsid w:val="00400175"/>
    <w:rsid w:val="0040116B"/>
    <w:rsid w:val="004012E1"/>
    <w:rsid w:val="0040158A"/>
    <w:rsid w:val="00401BC8"/>
    <w:rsid w:val="00401D05"/>
    <w:rsid w:val="004022A9"/>
    <w:rsid w:val="00402703"/>
    <w:rsid w:val="004027D6"/>
    <w:rsid w:val="004029D7"/>
    <w:rsid w:val="0040308C"/>
    <w:rsid w:val="00404643"/>
    <w:rsid w:val="00404ED9"/>
    <w:rsid w:val="00404F39"/>
    <w:rsid w:val="00406380"/>
    <w:rsid w:val="0040686A"/>
    <w:rsid w:val="00407A58"/>
    <w:rsid w:val="0041004E"/>
    <w:rsid w:val="00410B19"/>
    <w:rsid w:val="00411925"/>
    <w:rsid w:val="00411E7D"/>
    <w:rsid w:val="00412655"/>
    <w:rsid w:val="00412E34"/>
    <w:rsid w:val="004130C6"/>
    <w:rsid w:val="00413744"/>
    <w:rsid w:val="00413DD8"/>
    <w:rsid w:val="004141EA"/>
    <w:rsid w:val="00415746"/>
    <w:rsid w:val="00415EDD"/>
    <w:rsid w:val="004165FB"/>
    <w:rsid w:val="004169BB"/>
    <w:rsid w:val="00416B21"/>
    <w:rsid w:val="0041745A"/>
    <w:rsid w:val="004179BA"/>
    <w:rsid w:val="00420678"/>
    <w:rsid w:val="004211A8"/>
    <w:rsid w:val="00421B6D"/>
    <w:rsid w:val="004228D6"/>
    <w:rsid w:val="00422904"/>
    <w:rsid w:val="004239F5"/>
    <w:rsid w:val="00423B24"/>
    <w:rsid w:val="00424573"/>
    <w:rsid w:val="00426AC8"/>
    <w:rsid w:val="00426C1D"/>
    <w:rsid w:val="00427C37"/>
    <w:rsid w:val="00430C7A"/>
    <w:rsid w:val="00431958"/>
    <w:rsid w:val="00432235"/>
    <w:rsid w:val="00432B9B"/>
    <w:rsid w:val="00433828"/>
    <w:rsid w:val="004350BF"/>
    <w:rsid w:val="004357F5"/>
    <w:rsid w:val="0043724B"/>
    <w:rsid w:val="004375B3"/>
    <w:rsid w:val="0044155E"/>
    <w:rsid w:val="0044164F"/>
    <w:rsid w:val="00442B7D"/>
    <w:rsid w:val="00443DF9"/>
    <w:rsid w:val="0044446B"/>
    <w:rsid w:val="00444B3F"/>
    <w:rsid w:val="00444DBA"/>
    <w:rsid w:val="00445174"/>
    <w:rsid w:val="004455C0"/>
    <w:rsid w:val="00445A81"/>
    <w:rsid w:val="00445E76"/>
    <w:rsid w:val="00445E9B"/>
    <w:rsid w:val="00446215"/>
    <w:rsid w:val="00446940"/>
    <w:rsid w:val="00446BE5"/>
    <w:rsid w:val="00447513"/>
    <w:rsid w:val="0045190F"/>
    <w:rsid w:val="00451AE2"/>
    <w:rsid w:val="00452B98"/>
    <w:rsid w:val="0045386D"/>
    <w:rsid w:val="00453DD1"/>
    <w:rsid w:val="00454089"/>
    <w:rsid w:val="0045415B"/>
    <w:rsid w:val="004547EA"/>
    <w:rsid w:val="004551E0"/>
    <w:rsid w:val="004558B9"/>
    <w:rsid w:val="00456C29"/>
    <w:rsid w:val="00456E59"/>
    <w:rsid w:val="00460A1E"/>
    <w:rsid w:val="00461ED5"/>
    <w:rsid w:val="00461EFB"/>
    <w:rsid w:val="00462520"/>
    <w:rsid w:val="00462711"/>
    <w:rsid w:val="00462E82"/>
    <w:rsid w:val="00463557"/>
    <w:rsid w:val="00464995"/>
    <w:rsid w:val="00464EE8"/>
    <w:rsid w:val="004653BF"/>
    <w:rsid w:val="00465D50"/>
    <w:rsid w:val="00467008"/>
    <w:rsid w:val="00467674"/>
    <w:rsid w:val="00467ECB"/>
    <w:rsid w:val="00470AEA"/>
    <w:rsid w:val="00470B94"/>
    <w:rsid w:val="00472ED6"/>
    <w:rsid w:val="00474628"/>
    <w:rsid w:val="00474B96"/>
    <w:rsid w:val="00475ED6"/>
    <w:rsid w:val="00475F14"/>
    <w:rsid w:val="00476D74"/>
    <w:rsid w:val="00477146"/>
    <w:rsid w:val="00477A14"/>
    <w:rsid w:val="00477B18"/>
    <w:rsid w:val="00477B9C"/>
    <w:rsid w:val="004806FC"/>
    <w:rsid w:val="00480F6A"/>
    <w:rsid w:val="00481209"/>
    <w:rsid w:val="004817CD"/>
    <w:rsid w:val="004820FF"/>
    <w:rsid w:val="00482833"/>
    <w:rsid w:val="00482D98"/>
    <w:rsid w:val="00484F0F"/>
    <w:rsid w:val="00486DDB"/>
    <w:rsid w:val="00486F09"/>
    <w:rsid w:val="00487B38"/>
    <w:rsid w:val="00487C98"/>
    <w:rsid w:val="0049065B"/>
    <w:rsid w:val="00490908"/>
    <w:rsid w:val="00492560"/>
    <w:rsid w:val="00492693"/>
    <w:rsid w:val="00492864"/>
    <w:rsid w:val="0049374E"/>
    <w:rsid w:val="00494C38"/>
    <w:rsid w:val="004966F7"/>
    <w:rsid w:val="00496866"/>
    <w:rsid w:val="004A0078"/>
    <w:rsid w:val="004A11D4"/>
    <w:rsid w:val="004A40F0"/>
    <w:rsid w:val="004A4DD1"/>
    <w:rsid w:val="004A5E97"/>
    <w:rsid w:val="004B0587"/>
    <w:rsid w:val="004B1ACC"/>
    <w:rsid w:val="004B20C4"/>
    <w:rsid w:val="004B21D1"/>
    <w:rsid w:val="004B271E"/>
    <w:rsid w:val="004B3094"/>
    <w:rsid w:val="004B338E"/>
    <w:rsid w:val="004B392F"/>
    <w:rsid w:val="004B3AE0"/>
    <w:rsid w:val="004B5324"/>
    <w:rsid w:val="004B60B0"/>
    <w:rsid w:val="004B6C95"/>
    <w:rsid w:val="004B6E6E"/>
    <w:rsid w:val="004B6FD9"/>
    <w:rsid w:val="004B78FB"/>
    <w:rsid w:val="004B7AE3"/>
    <w:rsid w:val="004B7CF4"/>
    <w:rsid w:val="004C269F"/>
    <w:rsid w:val="004C26E6"/>
    <w:rsid w:val="004C2F25"/>
    <w:rsid w:val="004C3DF3"/>
    <w:rsid w:val="004C4B9B"/>
    <w:rsid w:val="004C4F74"/>
    <w:rsid w:val="004C54B9"/>
    <w:rsid w:val="004C54DF"/>
    <w:rsid w:val="004C5DCB"/>
    <w:rsid w:val="004C7435"/>
    <w:rsid w:val="004C7E23"/>
    <w:rsid w:val="004D1439"/>
    <w:rsid w:val="004D1897"/>
    <w:rsid w:val="004D21A2"/>
    <w:rsid w:val="004D2F0A"/>
    <w:rsid w:val="004D4585"/>
    <w:rsid w:val="004D535A"/>
    <w:rsid w:val="004D5AE7"/>
    <w:rsid w:val="004D703A"/>
    <w:rsid w:val="004D7CEB"/>
    <w:rsid w:val="004E1CB1"/>
    <w:rsid w:val="004E2547"/>
    <w:rsid w:val="004E2A85"/>
    <w:rsid w:val="004E363F"/>
    <w:rsid w:val="004E36D3"/>
    <w:rsid w:val="004E3749"/>
    <w:rsid w:val="004E3A7E"/>
    <w:rsid w:val="004E4F26"/>
    <w:rsid w:val="004E5479"/>
    <w:rsid w:val="004E5A09"/>
    <w:rsid w:val="004E5A21"/>
    <w:rsid w:val="004E6309"/>
    <w:rsid w:val="004E7952"/>
    <w:rsid w:val="004E7B3E"/>
    <w:rsid w:val="004F30CC"/>
    <w:rsid w:val="004F4681"/>
    <w:rsid w:val="004F4CBF"/>
    <w:rsid w:val="004F55E4"/>
    <w:rsid w:val="004F5F0C"/>
    <w:rsid w:val="004F6972"/>
    <w:rsid w:val="004F727F"/>
    <w:rsid w:val="004F7C77"/>
    <w:rsid w:val="005001B0"/>
    <w:rsid w:val="00500C6B"/>
    <w:rsid w:val="005022E7"/>
    <w:rsid w:val="0050273A"/>
    <w:rsid w:val="00503815"/>
    <w:rsid w:val="00503B81"/>
    <w:rsid w:val="00504565"/>
    <w:rsid w:val="00504A36"/>
    <w:rsid w:val="00506250"/>
    <w:rsid w:val="00512087"/>
    <w:rsid w:val="005120E9"/>
    <w:rsid w:val="005129F7"/>
    <w:rsid w:val="00512F3C"/>
    <w:rsid w:val="005137F4"/>
    <w:rsid w:val="00513AEE"/>
    <w:rsid w:val="00515164"/>
    <w:rsid w:val="005152FE"/>
    <w:rsid w:val="00515878"/>
    <w:rsid w:val="005167BA"/>
    <w:rsid w:val="00516A9E"/>
    <w:rsid w:val="00517A61"/>
    <w:rsid w:val="00517C18"/>
    <w:rsid w:val="00520504"/>
    <w:rsid w:val="00520714"/>
    <w:rsid w:val="005210B5"/>
    <w:rsid w:val="00521246"/>
    <w:rsid w:val="00521A02"/>
    <w:rsid w:val="00521BC7"/>
    <w:rsid w:val="005221CA"/>
    <w:rsid w:val="00524AE1"/>
    <w:rsid w:val="0052530E"/>
    <w:rsid w:val="005256EE"/>
    <w:rsid w:val="005259CD"/>
    <w:rsid w:val="00525A6F"/>
    <w:rsid w:val="00525F54"/>
    <w:rsid w:val="00526CA1"/>
    <w:rsid w:val="00526D24"/>
    <w:rsid w:val="00527067"/>
    <w:rsid w:val="00527907"/>
    <w:rsid w:val="00530BE7"/>
    <w:rsid w:val="0053118E"/>
    <w:rsid w:val="00531DD8"/>
    <w:rsid w:val="00532067"/>
    <w:rsid w:val="00532B27"/>
    <w:rsid w:val="005335B1"/>
    <w:rsid w:val="00533C05"/>
    <w:rsid w:val="00533CAC"/>
    <w:rsid w:val="00534537"/>
    <w:rsid w:val="00534D05"/>
    <w:rsid w:val="00534D57"/>
    <w:rsid w:val="00535DBB"/>
    <w:rsid w:val="00536A0A"/>
    <w:rsid w:val="00537967"/>
    <w:rsid w:val="00540D7C"/>
    <w:rsid w:val="005414E5"/>
    <w:rsid w:val="00542119"/>
    <w:rsid w:val="0054343A"/>
    <w:rsid w:val="00545D01"/>
    <w:rsid w:val="005464BE"/>
    <w:rsid w:val="0054736F"/>
    <w:rsid w:val="00547B35"/>
    <w:rsid w:val="00552238"/>
    <w:rsid w:val="005526CD"/>
    <w:rsid w:val="00552C61"/>
    <w:rsid w:val="005543FB"/>
    <w:rsid w:val="005544BA"/>
    <w:rsid w:val="00554853"/>
    <w:rsid w:val="0055551B"/>
    <w:rsid w:val="00556615"/>
    <w:rsid w:val="00556682"/>
    <w:rsid w:val="005572B7"/>
    <w:rsid w:val="00557B3F"/>
    <w:rsid w:val="005604BA"/>
    <w:rsid w:val="005606D3"/>
    <w:rsid w:val="00560A97"/>
    <w:rsid w:val="005613A0"/>
    <w:rsid w:val="00562458"/>
    <w:rsid w:val="00562A6A"/>
    <w:rsid w:val="00562AF3"/>
    <w:rsid w:val="00562D27"/>
    <w:rsid w:val="005645CE"/>
    <w:rsid w:val="0056501F"/>
    <w:rsid w:val="00565EFE"/>
    <w:rsid w:val="00565F2B"/>
    <w:rsid w:val="00566B18"/>
    <w:rsid w:val="0056774D"/>
    <w:rsid w:val="00567D7F"/>
    <w:rsid w:val="005729A2"/>
    <w:rsid w:val="00572FE0"/>
    <w:rsid w:val="00573B8E"/>
    <w:rsid w:val="00574575"/>
    <w:rsid w:val="00574C2E"/>
    <w:rsid w:val="0057773B"/>
    <w:rsid w:val="00577D43"/>
    <w:rsid w:val="00577E9F"/>
    <w:rsid w:val="00580329"/>
    <w:rsid w:val="0058269B"/>
    <w:rsid w:val="00582E2F"/>
    <w:rsid w:val="0058318D"/>
    <w:rsid w:val="00583911"/>
    <w:rsid w:val="00584385"/>
    <w:rsid w:val="0058573F"/>
    <w:rsid w:val="0058763F"/>
    <w:rsid w:val="0059014E"/>
    <w:rsid w:val="005904E9"/>
    <w:rsid w:val="005906F2"/>
    <w:rsid w:val="00590B88"/>
    <w:rsid w:val="005918DE"/>
    <w:rsid w:val="00591D68"/>
    <w:rsid w:val="00592107"/>
    <w:rsid w:val="0059216A"/>
    <w:rsid w:val="0059327E"/>
    <w:rsid w:val="00595179"/>
    <w:rsid w:val="00595771"/>
    <w:rsid w:val="00596196"/>
    <w:rsid w:val="005961A2"/>
    <w:rsid w:val="00596279"/>
    <w:rsid w:val="00596667"/>
    <w:rsid w:val="00597159"/>
    <w:rsid w:val="00597AC4"/>
    <w:rsid w:val="005A012F"/>
    <w:rsid w:val="005A07ED"/>
    <w:rsid w:val="005A10E5"/>
    <w:rsid w:val="005A2991"/>
    <w:rsid w:val="005A29C4"/>
    <w:rsid w:val="005A3490"/>
    <w:rsid w:val="005A3562"/>
    <w:rsid w:val="005A3632"/>
    <w:rsid w:val="005A3ACF"/>
    <w:rsid w:val="005A42EA"/>
    <w:rsid w:val="005A4997"/>
    <w:rsid w:val="005A5221"/>
    <w:rsid w:val="005A5400"/>
    <w:rsid w:val="005A5FCB"/>
    <w:rsid w:val="005A6247"/>
    <w:rsid w:val="005A6837"/>
    <w:rsid w:val="005A78FD"/>
    <w:rsid w:val="005B12D1"/>
    <w:rsid w:val="005B1929"/>
    <w:rsid w:val="005B2623"/>
    <w:rsid w:val="005B4D6D"/>
    <w:rsid w:val="005B564D"/>
    <w:rsid w:val="005B5A65"/>
    <w:rsid w:val="005B605E"/>
    <w:rsid w:val="005B7661"/>
    <w:rsid w:val="005B7B78"/>
    <w:rsid w:val="005C0148"/>
    <w:rsid w:val="005C1E68"/>
    <w:rsid w:val="005C28D9"/>
    <w:rsid w:val="005C294E"/>
    <w:rsid w:val="005C4420"/>
    <w:rsid w:val="005C650F"/>
    <w:rsid w:val="005C6659"/>
    <w:rsid w:val="005C699A"/>
    <w:rsid w:val="005C7D6E"/>
    <w:rsid w:val="005D0124"/>
    <w:rsid w:val="005D0840"/>
    <w:rsid w:val="005D4101"/>
    <w:rsid w:val="005D454B"/>
    <w:rsid w:val="005D49A2"/>
    <w:rsid w:val="005D4BF2"/>
    <w:rsid w:val="005D536F"/>
    <w:rsid w:val="005D5B9A"/>
    <w:rsid w:val="005D6CD1"/>
    <w:rsid w:val="005D7690"/>
    <w:rsid w:val="005D76D2"/>
    <w:rsid w:val="005D7B5C"/>
    <w:rsid w:val="005E1766"/>
    <w:rsid w:val="005E2879"/>
    <w:rsid w:val="005E33A9"/>
    <w:rsid w:val="005E3762"/>
    <w:rsid w:val="005E456C"/>
    <w:rsid w:val="005E474A"/>
    <w:rsid w:val="005E4939"/>
    <w:rsid w:val="005E4E95"/>
    <w:rsid w:val="005E63AE"/>
    <w:rsid w:val="005F1695"/>
    <w:rsid w:val="005F1A13"/>
    <w:rsid w:val="005F1DF1"/>
    <w:rsid w:val="005F3873"/>
    <w:rsid w:val="005F490E"/>
    <w:rsid w:val="005F4CF0"/>
    <w:rsid w:val="005F615D"/>
    <w:rsid w:val="005F794B"/>
    <w:rsid w:val="005F7C17"/>
    <w:rsid w:val="00602EE4"/>
    <w:rsid w:val="006034EB"/>
    <w:rsid w:val="0060368A"/>
    <w:rsid w:val="00603F3E"/>
    <w:rsid w:val="00605193"/>
    <w:rsid w:val="0060778D"/>
    <w:rsid w:val="0061025B"/>
    <w:rsid w:val="006105DB"/>
    <w:rsid w:val="0061194F"/>
    <w:rsid w:val="00611D5C"/>
    <w:rsid w:val="006127A7"/>
    <w:rsid w:val="00612871"/>
    <w:rsid w:val="0061370E"/>
    <w:rsid w:val="00613A5C"/>
    <w:rsid w:val="0061407C"/>
    <w:rsid w:val="00614318"/>
    <w:rsid w:val="00614472"/>
    <w:rsid w:val="00614CA9"/>
    <w:rsid w:val="00615080"/>
    <w:rsid w:val="006154B1"/>
    <w:rsid w:val="006167DA"/>
    <w:rsid w:val="00617798"/>
    <w:rsid w:val="00617A9C"/>
    <w:rsid w:val="0061C2E6"/>
    <w:rsid w:val="006213C3"/>
    <w:rsid w:val="00621883"/>
    <w:rsid w:val="00621E54"/>
    <w:rsid w:val="00622079"/>
    <w:rsid w:val="00622F39"/>
    <w:rsid w:val="006231A4"/>
    <w:rsid w:val="006242C8"/>
    <w:rsid w:val="00624781"/>
    <w:rsid w:val="00624CA4"/>
    <w:rsid w:val="0062594A"/>
    <w:rsid w:val="00625BD6"/>
    <w:rsid w:val="00626E89"/>
    <w:rsid w:val="00627AC0"/>
    <w:rsid w:val="006306D7"/>
    <w:rsid w:val="00630CC7"/>
    <w:rsid w:val="0063114A"/>
    <w:rsid w:val="00631424"/>
    <w:rsid w:val="00631A83"/>
    <w:rsid w:val="00631E6D"/>
    <w:rsid w:val="00632427"/>
    <w:rsid w:val="00632A8E"/>
    <w:rsid w:val="0063429F"/>
    <w:rsid w:val="0063449E"/>
    <w:rsid w:val="00634EA8"/>
    <w:rsid w:val="006350C9"/>
    <w:rsid w:val="006357DD"/>
    <w:rsid w:val="00636A02"/>
    <w:rsid w:val="00636B62"/>
    <w:rsid w:val="00636F69"/>
    <w:rsid w:val="00637C33"/>
    <w:rsid w:val="006402D9"/>
    <w:rsid w:val="006410BC"/>
    <w:rsid w:val="00641F00"/>
    <w:rsid w:val="006431E0"/>
    <w:rsid w:val="00643697"/>
    <w:rsid w:val="006437EE"/>
    <w:rsid w:val="00644F2B"/>
    <w:rsid w:val="00645AC1"/>
    <w:rsid w:val="00645FAF"/>
    <w:rsid w:val="0065094A"/>
    <w:rsid w:val="00650E37"/>
    <w:rsid w:val="006519BB"/>
    <w:rsid w:val="006525E2"/>
    <w:rsid w:val="0065413D"/>
    <w:rsid w:val="006546B6"/>
    <w:rsid w:val="00654E74"/>
    <w:rsid w:val="00657B8E"/>
    <w:rsid w:val="006606CC"/>
    <w:rsid w:val="00660C73"/>
    <w:rsid w:val="0066192C"/>
    <w:rsid w:val="0066206A"/>
    <w:rsid w:val="006623FE"/>
    <w:rsid w:val="00662E7C"/>
    <w:rsid w:val="00664A5E"/>
    <w:rsid w:val="0066508A"/>
    <w:rsid w:val="00665829"/>
    <w:rsid w:val="00665C50"/>
    <w:rsid w:val="00666834"/>
    <w:rsid w:val="0066716C"/>
    <w:rsid w:val="00670341"/>
    <w:rsid w:val="0067097D"/>
    <w:rsid w:val="00671CE4"/>
    <w:rsid w:val="0067242F"/>
    <w:rsid w:val="00672573"/>
    <w:rsid w:val="00673767"/>
    <w:rsid w:val="006749BF"/>
    <w:rsid w:val="00674A53"/>
    <w:rsid w:val="00675C1F"/>
    <w:rsid w:val="00675EEC"/>
    <w:rsid w:val="006764E5"/>
    <w:rsid w:val="006767B4"/>
    <w:rsid w:val="00676E79"/>
    <w:rsid w:val="00677A6E"/>
    <w:rsid w:val="00677A8B"/>
    <w:rsid w:val="00680220"/>
    <w:rsid w:val="006806A8"/>
    <w:rsid w:val="006809B2"/>
    <w:rsid w:val="00680F6E"/>
    <w:rsid w:val="00681735"/>
    <w:rsid w:val="0068180D"/>
    <w:rsid w:val="0068220B"/>
    <w:rsid w:val="006827E9"/>
    <w:rsid w:val="00683632"/>
    <w:rsid w:val="006840E4"/>
    <w:rsid w:val="00684B5C"/>
    <w:rsid w:val="00684C3B"/>
    <w:rsid w:val="0068513E"/>
    <w:rsid w:val="00685AFB"/>
    <w:rsid w:val="00687CA5"/>
    <w:rsid w:val="00687DBF"/>
    <w:rsid w:val="0068F29D"/>
    <w:rsid w:val="0069114B"/>
    <w:rsid w:val="00692FAF"/>
    <w:rsid w:val="0069477E"/>
    <w:rsid w:val="006949EE"/>
    <w:rsid w:val="00695A92"/>
    <w:rsid w:val="0069662F"/>
    <w:rsid w:val="00696706"/>
    <w:rsid w:val="00696B83"/>
    <w:rsid w:val="00696DC4"/>
    <w:rsid w:val="0069709B"/>
    <w:rsid w:val="00697698"/>
    <w:rsid w:val="006A0272"/>
    <w:rsid w:val="006A0C29"/>
    <w:rsid w:val="006A15DB"/>
    <w:rsid w:val="006A1793"/>
    <w:rsid w:val="006A218C"/>
    <w:rsid w:val="006A2EE6"/>
    <w:rsid w:val="006A3552"/>
    <w:rsid w:val="006A497F"/>
    <w:rsid w:val="006A58E1"/>
    <w:rsid w:val="006A5A18"/>
    <w:rsid w:val="006A6D39"/>
    <w:rsid w:val="006A6F1D"/>
    <w:rsid w:val="006A7594"/>
    <w:rsid w:val="006A7A97"/>
    <w:rsid w:val="006B0B3E"/>
    <w:rsid w:val="006B0D51"/>
    <w:rsid w:val="006B0F4C"/>
    <w:rsid w:val="006B2728"/>
    <w:rsid w:val="006B3E2F"/>
    <w:rsid w:val="006B4399"/>
    <w:rsid w:val="006B50DC"/>
    <w:rsid w:val="006B519C"/>
    <w:rsid w:val="006B61A6"/>
    <w:rsid w:val="006B635F"/>
    <w:rsid w:val="006B6D23"/>
    <w:rsid w:val="006B7E72"/>
    <w:rsid w:val="006C1D5A"/>
    <w:rsid w:val="006C2B35"/>
    <w:rsid w:val="006C3982"/>
    <w:rsid w:val="006C48FA"/>
    <w:rsid w:val="006C4E60"/>
    <w:rsid w:val="006C51A3"/>
    <w:rsid w:val="006C5999"/>
    <w:rsid w:val="006C69D9"/>
    <w:rsid w:val="006C6B01"/>
    <w:rsid w:val="006C79BD"/>
    <w:rsid w:val="006D003C"/>
    <w:rsid w:val="006D04E2"/>
    <w:rsid w:val="006D0E58"/>
    <w:rsid w:val="006D29A7"/>
    <w:rsid w:val="006D498E"/>
    <w:rsid w:val="006D4E96"/>
    <w:rsid w:val="006D628A"/>
    <w:rsid w:val="006E2294"/>
    <w:rsid w:val="006E2608"/>
    <w:rsid w:val="006E2B28"/>
    <w:rsid w:val="006E2FC1"/>
    <w:rsid w:val="006E54D8"/>
    <w:rsid w:val="006E56DE"/>
    <w:rsid w:val="006E6759"/>
    <w:rsid w:val="006E7BF3"/>
    <w:rsid w:val="006F01CF"/>
    <w:rsid w:val="006F0B86"/>
    <w:rsid w:val="006F1789"/>
    <w:rsid w:val="006F1D7C"/>
    <w:rsid w:val="006F1F45"/>
    <w:rsid w:val="006F2029"/>
    <w:rsid w:val="006F3280"/>
    <w:rsid w:val="006F3C5A"/>
    <w:rsid w:val="006F4105"/>
    <w:rsid w:val="006F44B8"/>
    <w:rsid w:val="006F4942"/>
    <w:rsid w:val="006F6FCC"/>
    <w:rsid w:val="006F73A3"/>
    <w:rsid w:val="006F7504"/>
    <w:rsid w:val="0070205C"/>
    <w:rsid w:val="007022F7"/>
    <w:rsid w:val="007058D4"/>
    <w:rsid w:val="007062C8"/>
    <w:rsid w:val="00707C56"/>
    <w:rsid w:val="0071020C"/>
    <w:rsid w:val="007109E9"/>
    <w:rsid w:val="00710B1A"/>
    <w:rsid w:val="0071160A"/>
    <w:rsid w:val="007119DA"/>
    <w:rsid w:val="0071201F"/>
    <w:rsid w:val="007130FB"/>
    <w:rsid w:val="00713661"/>
    <w:rsid w:val="007137BD"/>
    <w:rsid w:val="00713E8C"/>
    <w:rsid w:val="007141BC"/>
    <w:rsid w:val="00714739"/>
    <w:rsid w:val="00714CEE"/>
    <w:rsid w:val="007159FA"/>
    <w:rsid w:val="007161B7"/>
    <w:rsid w:val="00716CA3"/>
    <w:rsid w:val="00720C65"/>
    <w:rsid w:val="007215D0"/>
    <w:rsid w:val="00722D21"/>
    <w:rsid w:val="0072307E"/>
    <w:rsid w:val="00723FB3"/>
    <w:rsid w:val="007245BF"/>
    <w:rsid w:val="0072468A"/>
    <w:rsid w:val="00727299"/>
    <w:rsid w:val="00727449"/>
    <w:rsid w:val="00727944"/>
    <w:rsid w:val="007317FB"/>
    <w:rsid w:val="00732EF9"/>
    <w:rsid w:val="0073304D"/>
    <w:rsid w:val="007338D1"/>
    <w:rsid w:val="00734A2F"/>
    <w:rsid w:val="00734DBF"/>
    <w:rsid w:val="0073540C"/>
    <w:rsid w:val="007354BB"/>
    <w:rsid w:val="0073582A"/>
    <w:rsid w:val="00737166"/>
    <w:rsid w:val="007379ED"/>
    <w:rsid w:val="00740855"/>
    <w:rsid w:val="00741444"/>
    <w:rsid w:val="0074268E"/>
    <w:rsid w:val="0074333B"/>
    <w:rsid w:val="00743B4F"/>
    <w:rsid w:val="0074482E"/>
    <w:rsid w:val="00745EA2"/>
    <w:rsid w:val="00746E69"/>
    <w:rsid w:val="007470B1"/>
    <w:rsid w:val="00747165"/>
    <w:rsid w:val="007509EF"/>
    <w:rsid w:val="00750E1D"/>
    <w:rsid w:val="00753991"/>
    <w:rsid w:val="00753D39"/>
    <w:rsid w:val="0075484B"/>
    <w:rsid w:val="00755227"/>
    <w:rsid w:val="00755810"/>
    <w:rsid w:val="007559F7"/>
    <w:rsid w:val="00756788"/>
    <w:rsid w:val="00756A24"/>
    <w:rsid w:val="00756F17"/>
    <w:rsid w:val="00760536"/>
    <w:rsid w:val="0076067C"/>
    <w:rsid w:val="0076092B"/>
    <w:rsid w:val="00760A2E"/>
    <w:rsid w:val="00761010"/>
    <w:rsid w:val="0076120C"/>
    <w:rsid w:val="00763894"/>
    <w:rsid w:val="007641DE"/>
    <w:rsid w:val="007644BC"/>
    <w:rsid w:val="00765247"/>
    <w:rsid w:val="007659AD"/>
    <w:rsid w:val="00766E8B"/>
    <w:rsid w:val="00767A8D"/>
    <w:rsid w:val="00770146"/>
    <w:rsid w:val="00770E40"/>
    <w:rsid w:val="0077146C"/>
    <w:rsid w:val="00774392"/>
    <w:rsid w:val="00774CD2"/>
    <w:rsid w:val="007755F0"/>
    <w:rsid w:val="00775D9C"/>
    <w:rsid w:val="00776B60"/>
    <w:rsid w:val="00776F14"/>
    <w:rsid w:val="007772DD"/>
    <w:rsid w:val="00777CBB"/>
    <w:rsid w:val="007807E1"/>
    <w:rsid w:val="0078089D"/>
    <w:rsid w:val="007813A9"/>
    <w:rsid w:val="00781CD1"/>
    <w:rsid w:val="00782330"/>
    <w:rsid w:val="00782DAB"/>
    <w:rsid w:val="00784608"/>
    <w:rsid w:val="00785302"/>
    <w:rsid w:val="00785A32"/>
    <w:rsid w:val="00785AF5"/>
    <w:rsid w:val="00785CF5"/>
    <w:rsid w:val="00785DE4"/>
    <w:rsid w:val="007912CE"/>
    <w:rsid w:val="0079156B"/>
    <w:rsid w:val="00791F2B"/>
    <w:rsid w:val="00793533"/>
    <w:rsid w:val="007936CD"/>
    <w:rsid w:val="007940E4"/>
    <w:rsid w:val="00794407"/>
    <w:rsid w:val="00794516"/>
    <w:rsid w:val="00794726"/>
    <w:rsid w:val="0079617A"/>
    <w:rsid w:val="0079663D"/>
    <w:rsid w:val="0079713C"/>
    <w:rsid w:val="00797BAB"/>
    <w:rsid w:val="00797C31"/>
    <w:rsid w:val="007A024C"/>
    <w:rsid w:val="007A0533"/>
    <w:rsid w:val="007A1228"/>
    <w:rsid w:val="007A1E31"/>
    <w:rsid w:val="007A2757"/>
    <w:rsid w:val="007A2A58"/>
    <w:rsid w:val="007A39D6"/>
    <w:rsid w:val="007A414F"/>
    <w:rsid w:val="007A5FE1"/>
    <w:rsid w:val="007A60B2"/>
    <w:rsid w:val="007A61EC"/>
    <w:rsid w:val="007A6458"/>
    <w:rsid w:val="007A7118"/>
    <w:rsid w:val="007A7703"/>
    <w:rsid w:val="007A7A54"/>
    <w:rsid w:val="007A7CD9"/>
    <w:rsid w:val="007A7E83"/>
    <w:rsid w:val="007B0509"/>
    <w:rsid w:val="007B14E1"/>
    <w:rsid w:val="007B1832"/>
    <w:rsid w:val="007B1AF4"/>
    <w:rsid w:val="007B2DF4"/>
    <w:rsid w:val="007B378A"/>
    <w:rsid w:val="007B4561"/>
    <w:rsid w:val="007B492B"/>
    <w:rsid w:val="007B50D4"/>
    <w:rsid w:val="007B58F1"/>
    <w:rsid w:val="007B6042"/>
    <w:rsid w:val="007B7312"/>
    <w:rsid w:val="007B7AF2"/>
    <w:rsid w:val="007B7DC2"/>
    <w:rsid w:val="007C24A7"/>
    <w:rsid w:val="007C3E77"/>
    <w:rsid w:val="007C42DD"/>
    <w:rsid w:val="007C4F03"/>
    <w:rsid w:val="007C541D"/>
    <w:rsid w:val="007C56AC"/>
    <w:rsid w:val="007C6052"/>
    <w:rsid w:val="007C69BE"/>
    <w:rsid w:val="007C7F4E"/>
    <w:rsid w:val="007D0C38"/>
    <w:rsid w:val="007D17C8"/>
    <w:rsid w:val="007D2AD4"/>
    <w:rsid w:val="007D3344"/>
    <w:rsid w:val="007D3A50"/>
    <w:rsid w:val="007D6A59"/>
    <w:rsid w:val="007D7542"/>
    <w:rsid w:val="007E17CF"/>
    <w:rsid w:val="007E2BA4"/>
    <w:rsid w:val="007E328E"/>
    <w:rsid w:val="007E3971"/>
    <w:rsid w:val="007E428D"/>
    <w:rsid w:val="007E5038"/>
    <w:rsid w:val="007E5A0F"/>
    <w:rsid w:val="007E7F20"/>
    <w:rsid w:val="007F006D"/>
    <w:rsid w:val="007F06F9"/>
    <w:rsid w:val="007F0FAC"/>
    <w:rsid w:val="007F18DA"/>
    <w:rsid w:val="007F2F7C"/>
    <w:rsid w:val="007F325E"/>
    <w:rsid w:val="007F3DF4"/>
    <w:rsid w:val="007F47FD"/>
    <w:rsid w:val="007F47FE"/>
    <w:rsid w:val="007F48DA"/>
    <w:rsid w:val="007F50D6"/>
    <w:rsid w:val="007F5503"/>
    <w:rsid w:val="007F6ADA"/>
    <w:rsid w:val="007F7234"/>
    <w:rsid w:val="007F7663"/>
    <w:rsid w:val="0080167C"/>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0932"/>
    <w:rsid w:val="00822308"/>
    <w:rsid w:val="00822510"/>
    <w:rsid w:val="0082313F"/>
    <w:rsid w:val="008236BD"/>
    <w:rsid w:val="0082379C"/>
    <w:rsid w:val="00823E6D"/>
    <w:rsid w:val="00823EA8"/>
    <w:rsid w:val="00824369"/>
    <w:rsid w:val="0082462C"/>
    <w:rsid w:val="00824B35"/>
    <w:rsid w:val="0082500D"/>
    <w:rsid w:val="00826507"/>
    <w:rsid w:val="0082666F"/>
    <w:rsid w:val="008268A0"/>
    <w:rsid w:val="00826993"/>
    <w:rsid w:val="00830AFC"/>
    <w:rsid w:val="00830CD4"/>
    <w:rsid w:val="00831DDD"/>
    <w:rsid w:val="008321A3"/>
    <w:rsid w:val="00832BC2"/>
    <w:rsid w:val="00832C31"/>
    <w:rsid w:val="0083302E"/>
    <w:rsid w:val="008348D9"/>
    <w:rsid w:val="00840D02"/>
    <w:rsid w:val="008418DB"/>
    <w:rsid w:val="0084356E"/>
    <w:rsid w:val="00844ABA"/>
    <w:rsid w:val="00844DAB"/>
    <w:rsid w:val="00844DF8"/>
    <w:rsid w:val="00845C4D"/>
    <w:rsid w:val="00847511"/>
    <w:rsid w:val="00847E82"/>
    <w:rsid w:val="0085163B"/>
    <w:rsid w:val="008533F0"/>
    <w:rsid w:val="0085460A"/>
    <w:rsid w:val="0085479F"/>
    <w:rsid w:val="00854BEF"/>
    <w:rsid w:val="0085595A"/>
    <w:rsid w:val="008575C1"/>
    <w:rsid w:val="00857DFF"/>
    <w:rsid w:val="008607DC"/>
    <w:rsid w:val="008617C6"/>
    <w:rsid w:val="008618B5"/>
    <w:rsid w:val="00861DB3"/>
    <w:rsid w:val="0086201E"/>
    <w:rsid w:val="008626FD"/>
    <w:rsid w:val="00862BEF"/>
    <w:rsid w:val="00862FC6"/>
    <w:rsid w:val="00863080"/>
    <w:rsid w:val="00863198"/>
    <w:rsid w:val="00864795"/>
    <w:rsid w:val="00864E1C"/>
    <w:rsid w:val="00865417"/>
    <w:rsid w:val="008654E3"/>
    <w:rsid w:val="00865E6A"/>
    <w:rsid w:val="0086699F"/>
    <w:rsid w:val="00867703"/>
    <w:rsid w:val="00867A50"/>
    <w:rsid w:val="00867AB4"/>
    <w:rsid w:val="00870951"/>
    <w:rsid w:val="00872055"/>
    <w:rsid w:val="008723AB"/>
    <w:rsid w:val="00872BCD"/>
    <w:rsid w:val="00873F6D"/>
    <w:rsid w:val="008742B5"/>
    <w:rsid w:val="00874B40"/>
    <w:rsid w:val="00877234"/>
    <w:rsid w:val="00880170"/>
    <w:rsid w:val="00880EAA"/>
    <w:rsid w:val="008817C1"/>
    <w:rsid w:val="008823B7"/>
    <w:rsid w:val="00882F6C"/>
    <w:rsid w:val="00882FC0"/>
    <w:rsid w:val="008837E7"/>
    <w:rsid w:val="008840BA"/>
    <w:rsid w:val="00884C5A"/>
    <w:rsid w:val="0088536B"/>
    <w:rsid w:val="00885D4F"/>
    <w:rsid w:val="00885D6C"/>
    <w:rsid w:val="0088642A"/>
    <w:rsid w:val="00887244"/>
    <w:rsid w:val="00892F46"/>
    <w:rsid w:val="00894BB5"/>
    <w:rsid w:val="00895681"/>
    <w:rsid w:val="00896DE2"/>
    <w:rsid w:val="008A07AA"/>
    <w:rsid w:val="008A300F"/>
    <w:rsid w:val="008A31DE"/>
    <w:rsid w:val="008A6238"/>
    <w:rsid w:val="008A6E1B"/>
    <w:rsid w:val="008A71BE"/>
    <w:rsid w:val="008A7D33"/>
    <w:rsid w:val="008A7D3F"/>
    <w:rsid w:val="008B1D51"/>
    <w:rsid w:val="008B2DC5"/>
    <w:rsid w:val="008B30E3"/>
    <w:rsid w:val="008B36A8"/>
    <w:rsid w:val="008B3CEB"/>
    <w:rsid w:val="008B4681"/>
    <w:rsid w:val="008B6B0B"/>
    <w:rsid w:val="008B78ED"/>
    <w:rsid w:val="008B7C33"/>
    <w:rsid w:val="008B7C47"/>
    <w:rsid w:val="008C196E"/>
    <w:rsid w:val="008C1DBF"/>
    <w:rsid w:val="008C2690"/>
    <w:rsid w:val="008C3904"/>
    <w:rsid w:val="008C54C8"/>
    <w:rsid w:val="008C59A5"/>
    <w:rsid w:val="008C5ED3"/>
    <w:rsid w:val="008C70BE"/>
    <w:rsid w:val="008C70E0"/>
    <w:rsid w:val="008C7191"/>
    <w:rsid w:val="008C7558"/>
    <w:rsid w:val="008C7962"/>
    <w:rsid w:val="008D049F"/>
    <w:rsid w:val="008D0D13"/>
    <w:rsid w:val="008D1BB5"/>
    <w:rsid w:val="008D247E"/>
    <w:rsid w:val="008D3A9D"/>
    <w:rsid w:val="008D40DF"/>
    <w:rsid w:val="008D4CAB"/>
    <w:rsid w:val="008D6E18"/>
    <w:rsid w:val="008D708E"/>
    <w:rsid w:val="008E090F"/>
    <w:rsid w:val="008E1BA4"/>
    <w:rsid w:val="008E2960"/>
    <w:rsid w:val="008E3FF3"/>
    <w:rsid w:val="008E4137"/>
    <w:rsid w:val="008E45AB"/>
    <w:rsid w:val="008E563A"/>
    <w:rsid w:val="008E5BC5"/>
    <w:rsid w:val="008E5C04"/>
    <w:rsid w:val="008E5CE0"/>
    <w:rsid w:val="008E608F"/>
    <w:rsid w:val="008E6876"/>
    <w:rsid w:val="008E68D9"/>
    <w:rsid w:val="008E7B06"/>
    <w:rsid w:val="008F0312"/>
    <w:rsid w:val="008F1AF5"/>
    <w:rsid w:val="008F1B1E"/>
    <w:rsid w:val="008F28A3"/>
    <w:rsid w:val="008F3000"/>
    <w:rsid w:val="008F34BF"/>
    <w:rsid w:val="008F35EF"/>
    <w:rsid w:val="008F4192"/>
    <w:rsid w:val="008F4210"/>
    <w:rsid w:val="008F4268"/>
    <w:rsid w:val="008F6F1B"/>
    <w:rsid w:val="0090089E"/>
    <w:rsid w:val="0090380F"/>
    <w:rsid w:val="009045F5"/>
    <w:rsid w:val="0090506E"/>
    <w:rsid w:val="009050FA"/>
    <w:rsid w:val="00906EDB"/>
    <w:rsid w:val="009101C4"/>
    <w:rsid w:val="00910FAB"/>
    <w:rsid w:val="00911094"/>
    <w:rsid w:val="00911957"/>
    <w:rsid w:val="00911FEF"/>
    <w:rsid w:val="00914050"/>
    <w:rsid w:val="009140B2"/>
    <w:rsid w:val="0091412E"/>
    <w:rsid w:val="009148D5"/>
    <w:rsid w:val="00914B98"/>
    <w:rsid w:val="00916059"/>
    <w:rsid w:val="00916478"/>
    <w:rsid w:val="0091691E"/>
    <w:rsid w:val="0091728B"/>
    <w:rsid w:val="00917AA4"/>
    <w:rsid w:val="0092023C"/>
    <w:rsid w:val="00920AFD"/>
    <w:rsid w:val="00920C1C"/>
    <w:rsid w:val="00920C40"/>
    <w:rsid w:val="00920F77"/>
    <w:rsid w:val="00922453"/>
    <w:rsid w:val="009232B5"/>
    <w:rsid w:val="0092398E"/>
    <w:rsid w:val="00924557"/>
    <w:rsid w:val="009247E4"/>
    <w:rsid w:val="009251C2"/>
    <w:rsid w:val="009253A3"/>
    <w:rsid w:val="009261D8"/>
    <w:rsid w:val="009263DF"/>
    <w:rsid w:val="0092682C"/>
    <w:rsid w:val="00931D1D"/>
    <w:rsid w:val="00932563"/>
    <w:rsid w:val="00934215"/>
    <w:rsid w:val="009361EB"/>
    <w:rsid w:val="009370AB"/>
    <w:rsid w:val="00937422"/>
    <w:rsid w:val="00940F5E"/>
    <w:rsid w:val="0094160B"/>
    <w:rsid w:val="00941AD3"/>
    <w:rsid w:val="00941B06"/>
    <w:rsid w:val="009420EA"/>
    <w:rsid w:val="009429C3"/>
    <w:rsid w:val="00943ADD"/>
    <w:rsid w:val="0094404F"/>
    <w:rsid w:val="0094513B"/>
    <w:rsid w:val="009455D9"/>
    <w:rsid w:val="009456E9"/>
    <w:rsid w:val="00945BC8"/>
    <w:rsid w:val="00950658"/>
    <w:rsid w:val="009507BF"/>
    <w:rsid w:val="00950D37"/>
    <w:rsid w:val="0095104D"/>
    <w:rsid w:val="00951757"/>
    <w:rsid w:val="00951C01"/>
    <w:rsid w:val="0095259E"/>
    <w:rsid w:val="00953935"/>
    <w:rsid w:val="009542E2"/>
    <w:rsid w:val="009550E2"/>
    <w:rsid w:val="00955539"/>
    <w:rsid w:val="00955C05"/>
    <w:rsid w:val="009575D5"/>
    <w:rsid w:val="00957AC4"/>
    <w:rsid w:val="00957E6A"/>
    <w:rsid w:val="0096012F"/>
    <w:rsid w:val="009601C0"/>
    <w:rsid w:val="00962359"/>
    <w:rsid w:val="00962A72"/>
    <w:rsid w:val="009643F9"/>
    <w:rsid w:val="00964897"/>
    <w:rsid w:val="00965F58"/>
    <w:rsid w:val="00966548"/>
    <w:rsid w:val="00966891"/>
    <w:rsid w:val="0096691C"/>
    <w:rsid w:val="00967659"/>
    <w:rsid w:val="00970468"/>
    <w:rsid w:val="00972493"/>
    <w:rsid w:val="00973986"/>
    <w:rsid w:val="00974569"/>
    <w:rsid w:val="00976BDC"/>
    <w:rsid w:val="00976FDA"/>
    <w:rsid w:val="009770C9"/>
    <w:rsid w:val="00981850"/>
    <w:rsid w:val="00982255"/>
    <w:rsid w:val="00982294"/>
    <w:rsid w:val="00984BAA"/>
    <w:rsid w:val="00984DB0"/>
    <w:rsid w:val="009907CB"/>
    <w:rsid w:val="00991856"/>
    <w:rsid w:val="00992AA2"/>
    <w:rsid w:val="00992D21"/>
    <w:rsid w:val="009932E7"/>
    <w:rsid w:val="009935D7"/>
    <w:rsid w:val="00993CFE"/>
    <w:rsid w:val="009944E3"/>
    <w:rsid w:val="00994739"/>
    <w:rsid w:val="00994899"/>
    <w:rsid w:val="009972A7"/>
    <w:rsid w:val="00997479"/>
    <w:rsid w:val="009A1251"/>
    <w:rsid w:val="009A12FF"/>
    <w:rsid w:val="009A2139"/>
    <w:rsid w:val="009A2A84"/>
    <w:rsid w:val="009A324E"/>
    <w:rsid w:val="009A3BFB"/>
    <w:rsid w:val="009A4182"/>
    <w:rsid w:val="009A5BC6"/>
    <w:rsid w:val="009A66AC"/>
    <w:rsid w:val="009A6B23"/>
    <w:rsid w:val="009A6BFD"/>
    <w:rsid w:val="009A7545"/>
    <w:rsid w:val="009B0A53"/>
    <w:rsid w:val="009B11F3"/>
    <w:rsid w:val="009B1E78"/>
    <w:rsid w:val="009B249D"/>
    <w:rsid w:val="009B3F3B"/>
    <w:rsid w:val="009B66B4"/>
    <w:rsid w:val="009B704B"/>
    <w:rsid w:val="009B7A3B"/>
    <w:rsid w:val="009C2778"/>
    <w:rsid w:val="009C2D4B"/>
    <w:rsid w:val="009C3DED"/>
    <w:rsid w:val="009C4923"/>
    <w:rsid w:val="009C4974"/>
    <w:rsid w:val="009C55C2"/>
    <w:rsid w:val="009C5B31"/>
    <w:rsid w:val="009C5B77"/>
    <w:rsid w:val="009C5C89"/>
    <w:rsid w:val="009C61EF"/>
    <w:rsid w:val="009C7816"/>
    <w:rsid w:val="009D14BA"/>
    <w:rsid w:val="009D2449"/>
    <w:rsid w:val="009D2C3F"/>
    <w:rsid w:val="009D41DB"/>
    <w:rsid w:val="009D422B"/>
    <w:rsid w:val="009D446C"/>
    <w:rsid w:val="009D58F6"/>
    <w:rsid w:val="009D640D"/>
    <w:rsid w:val="009D66AE"/>
    <w:rsid w:val="009D68CD"/>
    <w:rsid w:val="009D70A4"/>
    <w:rsid w:val="009D771A"/>
    <w:rsid w:val="009D7D8B"/>
    <w:rsid w:val="009D7F81"/>
    <w:rsid w:val="009E0032"/>
    <w:rsid w:val="009E09B2"/>
    <w:rsid w:val="009E0B0B"/>
    <w:rsid w:val="009E1617"/>
    <w:rsid w:val="009E1DCD"/>
    <w:rsid w:val="009E24E3"/>
    <w:rsid w:val="009E2548"/>
    <w:rsid w:val="009E264B"/>
    <w:rsid w:val="009E29E1"/>
    <w:rsid w:val="009E2E5D"/>
    <w:rsid w:val="009E38E9"/>
    <w:rsid w:val="009E4263"/>
    <w:rsid w:val="009E5590"/>
    <w:rsid w:val="009E5B43"/>
    <w:rsid w:val="009E790C"/>
    <w:rsid w:val="009F030F"/>
    <w:rsid w:val="009F03E8"/>
    <w:rsid w:val="009F1ABE"/>
    <w:rsid w:val="009F2AAC"/>
    <w:rsid w:val="009F3154"/>
    <w:rsid w:val="009F3319"/>
    <w:rsid w:val="009F4348"/>
    <w:rsid w:val="009F6189"/>
    <w:rsid w:val="009F6D1B"/>
    <w:rsid w:val="009F7DCB"/>
    <w:rsid w:val="00A0084F"/>
    <w:rsid w:val="00A00B55"/>
    <w:rsid w:val="00A0213E"/>
    <w:rsid w:val="00A0273C"/>
    <w:rsid w:val="00A029CE"/>
    <w:rsid w:val="00A0330F"/>
    <w:rsid w:val="00A04435"/>
    <w:rsid w:val="00A05286"/>
    <w:rsid w:val="00A05DFE"/>
    <w:rsid w:val="00A06D18"/>
    <w:rsid w:val="00A07239"/>
    <w:rsid w:val="00A07A93"/>
    <w:rsid w:val="00A11397"/>
    <w:rsid w:val="00A11D3F"/>
    <w:rsid w:val="00A12143"/>
    <w:rsid w:val="00A13AD2"/>
    <w:rsid w:val="00A15065"/>
    <w:rsid w:val="00A152C9"/>
    <w:rsid w:val="00A165F6"/>
    <w:rsid w:val="00A168C0"/>
    <w:rsid w:val="00A16A07"/>
    <w:rsid w:val="00A16BFC"/>
    <w:rsid w:val="00A16C4E"/>
    <w:rsid w:val="00A16DD0"/>
    <w:rsid w:val="00A17170"/>
    <w:rsid w:val="00A209BE"/>
    <w:rsid w:val="00A23ECC"/>
    <w:rsid w:val="00A24846"/>
    <w:rsid w:val="00A27170"/>
    <w:rsid w:val="00A27E1A"/>
    <w:rsid w:val="00A301F6"/>
    <w:rsid w:val="00A324E6"/>
    <w:rsid w:val="00A325F2"/>
    <w:rsid w:val="00A33709"/>
    <w:rsid w:val="00A36301"/>
    <w:rsid w:val="00A36543"/>
    <w:rsid w:val="00A36954"/>
    <w:rsid w:val="00A36A2B"/>
    <w:rsid w:val="00A40190"/>
    <w:rsid w:val="00A4149B"/>
    <w:rsid w:val="00A422D6"/>
    <w:rsid w:val="00A42BAF"/>
    <w:rsid w:val="00A42D56"/>
    <w:rsid w:val="00A465D6"/>
    <w:rsid w:val="00A46836"/>
    <w:rsid w:val="00A46D96"/>
    <w:rsid w:val="00A518BF"/>
    <w:rsid w:val="00A51F2C"/>
    <w:rsid w:val="00A52C18"/>
    <w:rsid w:val="00A52E15"/>
    <w:rsid w:val="00A53DD6"/>
    <w:rsid w:val="00A548A2"/>
    <w:rsid w:val="00A565E1"/>
    <w:rsid w:val="00A5742A"/>
    <w:rsid w:val="00A57B4C"/>
    <w:rsid w:val="00A60082"/>
    <w:rsid w:val="00A60854"/>
    <w:rsid w:val="00A609B5"/>
    <w:rsid w:val="00A60C6B"/>
    <w:rsid w:val="00A60CD8"/>
    <w:rsid w:val="00A614AD"/>
    <w:rsid w:val="00A61648"/>
    <w:rsid w:val="00A6295D"/>
    <w:rsid w:val="00A62EEE"/>
    <w:rsid w:val="00A63BF4"/>
    <w:rsid w:val="00A63D67"/>
    <w:rsid w:val="00A63FC7"/>
    <w:rsid w:val="00A6437A"/>
    <w:rsid w:val="00A705FB"/>
    <w:rsid w:val="00A71C4F"/>
    <w:rsid w:val="00A745EA"/>
    <w:rsid w:val="00A74E0F"/>
    <w:rsid w:val="00A74EA2"/>
    <w:rsid w:val="00A75312"/>
    <w:rsid w:val="00A75892"/>
    <w:rsid w:val="00A762D8"/>
    <w:rsid w:val="00A76D6B"/>
    <w:rsid w:val="00A77313"/>
    <w:rsid w:val="00A77A10"/>
    <w:rsid w:val="00A77AFD"/>
    <w:rsid w:val="00A77C05"/>
    <w:rsid w:val="00A80A1B"/>
    <w:rsid w:val="00A80BD4"/>
    <w:rsid w:val="00A80D98"/>
    <w:rsid w:val="00A81806"/>
    <w:rsid w:val="00A81BC0"/>
    <w:rsid w:val="00A848DC"/>
    <w:rsid w:val="00A84ACF"/>
    <w:rsid w:val="00A85076"/>
    <w:rsid w:val="00A85678"/>
    <w:rsid w:val="00A85F4F"/>
    <w:rsid w:val="00A865D3"/>
    <w:rsid w:val="00A90B24"/>
    <w:rsid w:val="00A90B4A"/>
    <w:rsid w:val="00A90DE2"/>
    <w:rsid w:val="00A91D86"/>
    <w:rsid w:val="00A92264"/>
    <w:rsid w:val="00A92825"/>
    <w:rsid w:val="00A92DED"/>
    <w:rsid w:val="00A93694"/>
    <w:rsid w:val="00A9373B"/>
    <w:rsid w:val="00A93BA8"/>
    <w:rsid w:val="00A94065"/>
    <w:rsid w:val="00A9527C"/>
    <w:rsid w:val="00A966F5"/>
    <w:rsid w:val="00A96B11"/>
    <w:rsid w:val="00A97A08"/>
    <w:rsid w:val="00A97DBF"/>
    <w:rsid w:val="00AA06A3"/>
    <w:rsid w:val="00AA1519"/>
    <w:rsid w:val="00AA1F7C"/>
    <w:rsid w:val="00AA21AE"/>
    <w:rsid w:val="00AA3B58"/>
    <w:rsid w:val="00AA42C8"/>
    <w:rsid w:val="00AA49B9"/>
    <w:rsid w:val="00AA537A"/>
    <w:rsid w:val="00AA5EBD"/>
    <w:rsid w:val="00AA656B"/>
    <w:rsid w:val="00AA78B1"/>
    <w:rsid w:val="00AB0602"/>
    <w:rsid w:val="00AB080F"/>
    <w:rsid w:val="00AB13AD"/>
    <w:rsid w:val="00AB16A4"/>
    <w:rsid w:val="00AB249C"/>
    <w:rsid w:val="00AB24FA"/>
    <w:rsid w:val="00AB2D94"/>
    <w:rsid w:val="00AB390D"/>
    <w:rsid w:val="00AB4B91"/>
    <w:rsid w:val="00AB56C6"/>
    <w:rsid w:val="00AB586C"/>
    <w:rsid w:val="00AB5D90"/>
    <w:rsid w:val="00AB670F"/>
    <w:rsid w:val="00AB78FB"/>
    <w:rsid w:val="00AB7D3F"/>
    <w:rsid w:val="00AC20B1"/>
    <w:rsid w:val="00AC28B6"/>
    <w:rsid w:val="00AC3F87"/>
    <w:rsid w:val="00AC5442"/>
    <w:rsid w:val="00AC57BF"/>
    <w:rsid w:val="00AC79D3"/>
    <w:rsid w:val="00AC7B48"/>
    <w:rsid w:val="00AD0208"/>
    <w:rsid w:val="00AD1223"/>
    <w:rsid w:val="00AD1EE1"/>
    <w:rsid w:val="00AD2C74"/>
    <w:rsid w:val="00AD33B9"/>
    <w:rsid w:val="00AD3C75"/>
    <w:rsid w:val="00AD3D0E"/>
    <w:rsid w:val="00AD3D23"/>
    <w:rsid w:val="00AD3FA6"/>
    <w:rsid w:val="00AD4384"/>
    <w:rsid w:val="00AD4EEC"/>
    <w:rsid w:val="00AD5B26"/>
    <w:rsid w:val="00AD6CEF"/>
    <w:rsid w:val="00AD7E3D"/>
    <w:rsid w:val="00AE0649"/>
    <w:rsid w:val="00AE0DA6"/>
    <w:rsid w:val="00AE10BF"/>
    <w:rsid w:val="00AE119E"/>
    <w:rsid w:val="00AE1579"/>
    <w:rsid w:val="00AE1EC4"/>
    <w:rsid w:val="00AE2392"/>
    <w:rsid w:val="00AE2655"/>
    <w:rsid w:val="00AE3AE6"/>
    <w:rsid w:val="00AE3D9B"/>
    <w:rsid w:val="00AE57B0"/>
    <w:rsid w:val="00AE5E5F"/>
    <w:rsid w:val="00AE6041"/>
    <w:rsid w:val="00AE7533"/>
    <w:rsid w:val="00AE7D14"/>
    <w:rsid w:val="00AF1BFC"/>
    <w:rsid w:val="00AF1D7A"/>
    <w:rsid w:val="00AF2B12"/>
    <w:rsid w:val="00AF4097"/>
    <w:rsid w:val="00AF54DF"/>
    <w:rsid w:val="00AF569D"/>
    <w:rsid w:val="00AF58F4"/>
    <w:rsid w:val="00AF5E2C"/>
    <w:rsid w:val="00AF6BB0"/>
    <w:rsid w:val="00B0092C"/>
    <w:rsid w:val="00B0183F"/>
    <w:rsid w:val="00B026E9"/>
    <w:rsid w:val="00B030A0"/>
    <w:rsid w:val="00B037CD"/>
    <w:rsid w:val="00B0461F"/>
    <w:rsid w:val="00B0479D"/>
    <w:rsid w:val="00B04EA5"/>
    <w:rsid w:val="00B05536"/>
    <w:rsid w:val="00B056F9"/>
    <w:rsid w:val="00B064E2"/>
    <w:rsid w:val="00B06ED3"/>
    <w:rsid w:val="00B07026"/>
    <w:rsid w:val="00B072D5"/>
    <w:rsid w:val="00B07BCE"/>
    <w:rsid w:val="00B10E8F"/>
    <w:rsid w:val="00B1135F"/>
    <w:rsid w:val="00B11807"/>
    <w:rsid w:val="00B118A6"/>
    <w:rsid w:val="00B11F37"/>
    <w:rsid w:val="00B13737"/>
    <w:rsid w:val="00B13AC8"/>
    <w:rsid w:val="00B13C85"/>
    <w:rsid w:val="00B143F4"/>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311A"/>
    <w:rsid w:val="00B23E82"/>
    <w:rsid w:val="00B24095"/>
    <w:rsid w:val="00B24121"/>
    <w:rsid w:val="00B24A98"/>
    <w:rsid w:val="00B255BD"/>
    <w:rsid w:val="00B26132"/>
    <w:rsid w:val="00B267F4"/>
    <w:rsid w:val="00B27FB0"/>
    <w:rsid w:val="00B300AD"/>
    <w:rsid w:val="00B30ED3"/>
    <w:rsid w:val="00B315AD"/>
    <w:rsid w:val="00B31BC7"/>
    <w:rsid w:val="00B324EB"/>
    <w:rsid w:val="00B32997"/>
    <w:rsid w:val="00B32AD6"/>
    <w:rsid w:val="00B33E56"/>
    <w:rsid w:val="00B3475A"/>
    <w:rsid w:val="00B369A0"/>
    <w:rsid w:val="00B36A02"/>
    <w:rsid w:val="00B402C4"/>
    <w:rsid w:val="00B4038E"/>
    <w:rsid w:val="00B40B31"/>
    <w:rsid w:val="00B41753"/>
    <w:rsid w:val="00B418AF"/>
    <w:rsid w:val="00B42DB1"/>
    <w:rsid w:val="00B43E3B"/>
    <w:rsid w:val="00B44460"/>
    <w:rsid w:val="00B44721"/>
    <w:rsid w:val="00B44862"/>
    <w:rsid w:val="00B44BD2"/>
    <w:rsid w:val="00B450F3"/>
    <w:rsid w:val="00B45678"/>
    <w:rsid w:val="00B45A7A"/>
    <w:rsid w:val="00B469D8"/>
    <w:rsid w:val="00B5207E"/>
    <w:rsid w:val="00B521A6"/>
    <w:rsid w:val="00B522E2"/>
    <w:rsid w:val="00B52FF5"/>
    <w:rsid w:val="00B533FA"/>
    <w:rsid w:val="00B54174"/>
    <w:rsid w:val="00B541A1"/>
    <w:rsid w:val="00B5599D"/>
    <w:rsid w:val="00B5632A"/>
    <w:rsid w:val="00B5675B"/>
    <w:rsid w:val="00B5689E"/>
    <w:rsid w:val="00B56B24"/>
    <w:rsid w:val="00B56CF0"/>
    <w:rsid w:val="00B57221"/>
    <w:rsid w:val="00B60096"/>
    <w:rsid w:val="00B6047C"/>
    <w:rsid w:val="00B60B08"/>
    <w:rsid w:val="00B61CE2"/>
    <w:rsid w:val="00B6345D"/>
    <w:rsid w:val="00B63E7C"/>
    <w:rsid w:val="00B64318"/>
    <w:rsid w:val="00B64347"/>
    <w:rsid w:val="00B64408"/>
    <w:rsid w:val="00B645D5"/>
    <w:rsid w:val="00B658BB"/>
    <w:rsid w:val="00B65C1A"/>
    <w:rsid w:val="00B65D28"/>
    <w:rsid w:val="00B66B24"/>
    <w:rsid w:val="00B670E9"/>
    <w:rsid w:val="00B706ED"/>
    <w:rsid w:val="00B71065"/>
    <w:rsid w:val="00B7142E"/>
    <w:rsid w:val="00B7157C"/>
    <w:rsid w:val="00B71BD3"/>
    <w:rsid w:val="00B71BEB"/>
    <w:rsid w:val="00B72D35"/>
    <w:rsid w:val="00B72E0B"/>
    <w:rsid w:val="00B72F98"/>
    <w:rsid w:val="00B75A3D"/>
    <w:rsid w:val="00B75F57"/>
    <w:rsid w:val="00B77378"/>
    <w:rsid w:val="00B7769C"/>
    <w:rsid w:val="00B81460"/>
    <w:rsid w:val="00B81F9E"/>
    <w:rsid w:val="00B82FBF"/>
    <w:rsid w:val="00B836F1"/>
    <w:rsid w:val="00B839E7"/>
    <w:rsid w:val="00B83D52"/>
    <w:rsid w:val="00B84555"/>
    <w:rsid w:val="00B845B7"/>
    <w:rsid w:val="00B84CAA"/>
    <w:rsid w:val="00B8601B"/>
    <w:rsid w:val="00B86463"/>
    <w:rsid w:val="00B86CE9"/>
    <w:rsid w:val="00B86D17"/>
    <w:rsid w:val="00B87310"/>
    <w:rsid w:val="00B87F30"/>
    <w:rsid w:val="00B902AD"/>
    <w:rsid w:val="00B915DB"/>
    <w:rsid w:val="00B92576"/>
    <w:rsid w:val="00B93B27"/>
    <w:rsid w:val="00B947D7"/>
    <w:rsid w:val="00B94ADF"/>
    <w:rsid w:val="00B95D88"/>
    <w:rsid w:val="00B96433"/>
    <w:rsid w:val="00B96496"/>
    <w:rsid w:val="00B96D94"/>
    <w:rsid w:val="00B96FF0"/>
    <w:rsid w:val="00B97D59"/>
    <w:rsid w:val="00BA2EA6"/>
    <w:rsid w:val="00BA31E4"/>
    <w:rsid w:val="00BA3F4B"/>
    <w:rsid w:val="00BA40AF"/>
    <w:rsid w:val="00BA4668"/>
    <w:rsid w:val="00BA4C99"/>
    <w:rsid w:val="00BA73F7"/>
    <w:rsid w:val="00BA79C2"/>
    <w:rsid w:val="00BB1D09"/>
    <w:rsid w:val="00BB25F5"/>
    <w:rsid w:val="00BB262E"/>
    <w:rsid w:val="00BB29EB"/>
    <w:rsid w:val="00BB2B69"/>
    <w:rsid w:val="00BB4239"/>
    <w:rsid w:val="00BB4622"/>
    <w:rsid w:val="00BB496C"/>
    <w:rsid w:val="00BB4E19"/>
    <w:rsid w:val="00BB4F03"/>
    <w:rsid w:val="00BB55E5"/>
    <w:rsid w:val="00BB65D0"/>
    <w:rsid w:val="00BB7231"/>
    <w:rsid w:val="00BB72F4"/>
    <w:rsid w:val="00BB7AF8"/>
    <w:rsid w:val="00BC0192"/>
    <w:rsid w:val="00BC0501"/>
    <w:rsid w:val="00BC120E"/>
    <w:rsid w:val="00BC1363"/>
    <w:rsid w:val="00BC1566"/>
    <w:rsid w:val="00BC3FB3"/>
    <w:rsid w:val="00BC41BD"/>
    <w:rsid w:val="00BC48FD"/>
    <w:rsid w:val="00BC49DD"/>
    <w:rsid w:val="00BC5A4B"/>
    <w:rsid w:val="00BC5CEF"/>
    <w:rsid w:val="00BC6278"/>
    <w:rsid w:val="00BC651F"/>
    <w:rsid w:val="00BC6FBA"/>
    <w:rsid w:val="00BC7185"/>
    <w:rsid w:val="00BC78EB"/>
    <w:rsid w:val="00BD0D2D"/>
    <w:rsid w:val="00BD19A1"/>
    <w:rsid w:val="00BD23A0"/>
    <w:rsid w:val="00BD37E2"/>
    <w:rsid w:val="00BD5C6D"/>
    <w:rsid w:val="00BD68FA"/>
    <w:rsid w:val="00BD6E49"/>
    <w:rsid w:val="00BE1CDF"/>
    <w:rsid w:val="00BE3F35"/>
    <w:rsid w:val="00BE468C"/>
    <w:rsid w:val="00BE472D"/>
    <w:rsid w:val="00BE58C5"/>
    <w:rsid w:val="00BE5D35"/>
    <w:rsid w:val="00BF0182"/>
    <w:rsid w:val="00BF02F0"/>
    <w:rsid w:val="00BF0B33"/>
    <w:rsid w:val="00BF10C5"/>
    <w:rsid w:val="00BF2650"/>
    <w:rsid w:val="00BF27FE"/>
    <w:rsid w:val="00BF28DB"/>
    <w:rsid w:val="00BF49D6"/>
    <w:rsid w:val="00BF4B60"/>
    <w:rsid w:val="00BF5A79"/>
    <w:rsid w:val="00BF61B2"/>
    <w:rsid w:val="00BF6AE7"/>
    <w:rsid w:val="00BF7575"/>
    <w:rsid w:val="00C002BE"/>
    <w:rsid w:val="00C0071A"/>
    <w:rsid w:val="00C0080B"/>
    <w:rsid w:val="00C00B7E"/>
    <w:rsid w:val="00C02998"/>
    <w:rsid w:val="00C03397"/>
    <w:rsid w:val="00C042B7"/>
    <w:rsid w:val="00C046F7"/>
    <w:rsid w:val="00C04C75"/>
    <w:rsid w:val="00C04C93"/>
    <w:rsid w:val="00C050EB"/>
    <w:rsid w:val="00C052F7"/>
    <w:rsid w:val="00C05399"/>
    <w:rsid w:val="00C056FF"/>
    <w:rsid w:val="00C06519"/>
    <w:rsid w:val="00C066C6"/>
    <w:rsid w:val="00C079C1"/>
    <w:rsid w:val="00C10B22"/>
    <w:rsid w:val="00C10D3A"/>
    <w:rsid w:val="00C10ED9"/>
    <w:rsid w:val="00C11EF0"/>
    <w:rsid w:val="00C1284A"/>
    <w:rsid w:val="00C129EB"/>
    <w:rsid w:val="00C15095"/>
    <w:rsid w:val="00C161B9"/>
    <w:rsid w:val="00C16905"/>
    <w:rsid w:val="00C16CFB"/>
    <w:rsid w:val="00C16D31"/>
    <w:rsid w:val="00C217AA"/>
    <w:rsid w:val="00C217E4"/>
    <w:rsid w:val="00C224D4"/>
    <w:rsid w:val="00C22652"/>
    <w:rsid w:val="00C22B2E"/>
    <w:rsid w:val="00C22C9F"/>
    <w:rsid w:val="00C231DC"/>
    <w:rsid w:val="00C24B2C"/>
    <w:rsid w:val="00C24C50"/>
    <w:rsid w:val="00C24DA7"/>
    <w:rsid w:val="00C25567"/>
    <w:rsid w:val="00C2563D"/>
    <w:rsid w:val="00C25D89"/>
    <w:rsid w:val="00C26541"/>
    <w:rsid w:val="00C30C39"/>
    <w:rsid w:val="00C32A9B"/>
    <w:rsid w:val="00C3342E"/>
    <w:rsid w:val="00C33C59"/>
    <w:rsid w:val="00C340BA"/>
    <w:rsid w:val="00C348EE"/>
    <w:rsid w:val="00C34A31"/>
    <w:rsid w:val="00C351DF"/>
    <w:rsid w:val="00C361D4"/>
    <w:rsid w:val="00C3637C"/>
    <w:rsid w:val="00C415A8"/>
    <w:rsid w:val="00C4286A"/>
    <w:rsid w:val="00C43112"/>
    <w:rsid w:val="00C432F6"/>
    <w:rsid w:val="00C44C6B"/>
    <w:rsid w:val="00C46C51"/>
    <w:rsid w:val="00C4724E"/>
    <w:rsid w:val="00C472F0"/>
    <w:rsid w:val="00C476ED"/>
    <w:rsid w:val="00C4778B"/>
    <w:rsid w:val="00C47F55"/>
    <w:rsid w:val="00C47FB5"/>
    <w:rsid w:val="00C50219"/>
    <w:rsid w:val="00C51348"/>
    <w:rsid w:val="00C52250"/>
    <w:rsid w:val="00C5225A"/>
    <w:rsid w:val="00C52D8A"/>
    <w:rsid w:val="00C53357"/>
    <w:rsid w:val="00C5458D"/>
    <w:rsid w:val="00C564BA"/>
    <w:rsid w:val="00C5677F"/>
    <w:rsid w:val="00C605B1"/>
    <w:rsid w:val="00C60B4D"/>
    <w:rsid w:val="00C61661"/>
    <w:rsid w:val="00C67EA5"/>
    <w:rsid w:val="00C70542"/>
    <w:rsid w:val="00C706DA"/>
    <w:rsid w:val="00C7110E"/>
    <w:rsid w:val="00C7161E"/>
    <w:rsid w:val="00C71620"/>
    <w:rsid w:val="00C718DF"/>
    <w:rsid w:val="00C71ACF"/>
    <w:rsid w:val="00C71FEF"/>
    <w:rsid w:val="00C72296"/>
    <w:rsid w:val="00C736E8"/>
    <w:rsid w:val="00C73950"/>
    <w:rsid w:val="00C73B9E"/>
    <w:rsid w:val="00C73EC7"/>
    <w:rsid w:val="00C74CD4"/>
    <w:rsid w:val="00C74D21"/>
    <w:rsid w:val="00C74D52"/>
    <w:rsid w:val="00C74D8C"/>
    <w:rsid w:val="00C75BF5"/>
    <w:rsid w:val="00C77384"/>
    <w:rsid w:val="00C77D2B"/>
    <w:rsid w:val="00C815A7"/>
    <w:rsid w:val="00C82114"/>
    <w:rsid w:val="00C8304D"/>
    <w:rsid w:val="00C83160"/>
    <w:rsid w:val="00C8427D"/>
    <w:rsid w:val="00C84871"/>
    <w:rsid w:val="00C8684D"/>
    <w:rsid w:val="00C8693A"/>
    <w:rsid w:val="00C869D4"/>
    <w:rsid w:val="00C871B0"/>
    <w:rsid w:val="00C87F0D"/>
    <w:rsid w:val="00C90140"/>
    <w:rsid w:val="00C902A7"/>
    <w:rsid w:val="00C90AEE"/>
    <w:rsid w:val="00C916B8"/>
    <w:rsid w:val="00C92137"/>
    <w:rsid w:val="00C9219C"/>
    <w:rsid w:val="00C9220C"/>
    <w:rsid w:val="00C92642"/>
    <w:rsid w:val="00C92E64"/>
    <w:rsid w:val="00C94864"/>
    <w:rsid w:val="00C94D94"/>
    <w:rsid w:val="00C9549D"/>
    <w:rsid w:val="00C95AE2"/>
    <w:rsid w:val="00C965BC"/>
    <w:rsid w:val="00C97487"/>
    <w:rsid w:val="00CA0167"/>
    <w:rsid w:val="00CA0BB4"/>
    <w:rsid w:val="00CA1361"/>
    <w:rsid w:val="00CA300F"/>
    <w:rsid w:val="00CA315B"/>
    <w:rsid w:val="00CA588E"/>
    <w:rsid w:val="00CA7B48"/>
    <w:rsid w:val="00CA7F30"/>
    <w:rsid w:val="00CB01A8"/>
    <w:rsid w:val="00CB07E7"/>
    <w:rsid w:val="00CB0842"/>
    <w:rsid w:val="00CB0E8C"/>
    <w:rsid w:val="00CB1281"/>
    <w:rsid w:val="00CB1F8E"/>
    <w:rsid w:val="00CB25E2"/>
    <w:rsid w:val="00CB2CEF"/>
    <w:rsid w:val="00CB2F30"/>
    <w:rsid w:val="00CB473B"/>
    <w:rsid w:val="00CB6DE9"/>
    <w:rsid w:val="00CB7135"/>
    <w:rsid w:val="00CB7662"/>
    <w:rsid w:val="00CC0DB7"/>
    <w:rsid w:val="00CC2E4A"/>
    <w:rsid w:val="00CC457F"/>
    <w:rsid w:val="00CC4590"/>
    <w:rsid w:val="00CC545D"/>
    <w:rsid w:val="00CC56F1"/>
    <w:rsid w:val="00CC61FD"/>
    <w:rsid w:val="00CC71B0"/>
    <w:rsid w:val="00CD124D"/>
    <w:rsid w:val="00CD2203"/>
    <w:rsid w:val="00CD32F0"/>
    <w:rsid w:val="00CD41BF"/>
    <w:rsid w:val="00CD46A5"/>
    <w:rsid w:val="00CD5490"/>
    <w:rsid w:val="00CD575E"/>
    <w:rsid w:val="00CD622C"/>
    <w:rsid w:val="00CD6E14"/>
    <w:rsid w:val="00CD7E02"/>
    <w:rsid w:val="00CE1246"/>
    <w:rsid w:val="00CE2A9E"/>
    <w:rsid w:val="00CE2BDD"/>
    <w:rsid w:val="00CE3404"/>
    <w:rsid w:val="00CE3804"/>
    <w:rsid w:val="00CE491C"/>
    <w:rsid w:val="00CE56BD"/>
    <w:rsid w:val="00CE5AF9"/>
    <w:rsid w:val="00CE5C93"/>
    <w:rsid w:val="00CE6168"/>
    <w:rsid w:val="00CE64CA"/>
    <w:rsid w:val="00CE6814"/>
    <w:rsid w:val="00CE7080"/>
    <w:rsid w:val="00CE7365"/>
    <w:rsid w:val="00CE775C"/>
    <w:rsid w:val="00CE7987"/>
    <w:rsid w:val="00CE7F03"/>
    <w:rsid w:val="00CE7F28"/>
    <w:rsid w:val="00CF1763"/>
    <w:rsid w:val="00CF1CE6"/>
    <w:rsid w:val="00CF1F66"/>
    <w:rsid w:val="00CF2366"/>
    <w:rsid w:val="00CF23F9"/>
    <w:rsid w:val="00CF2B70"/>
    <w:rsid w:val="00CF379A"/>
    <w:rsid w:val="00CF3A16"/>
    <w:rsid w:val="00CF3FFB"/>
    <w:rsid w:val="00CF4E22"/>
    <w:rsid w:val="00CF517D"/>
    <w:rsid w:val="00CF53F9"/>
    <w:rsid w:val="00CF7DEC"/>
    <w:rsid w:val="00D00761"/>
    <w:rsid w:val="00D00C84"/>
    <w:rsid w:val="00D0126D"/>
    <w:rsid w:val="00D02518"/>
    <w:rsid w:val="00D03188"/>
    <w:rsid w:val="00D0499B"/>
    <w:rsid w:val="00D04E02"/>
    <w:rsid w:val="00D05D08"/>
    <w:rsid w:val="00D071A6"/>
    <w:rsid w:val="00D073E8"/>
    <w:rsid w:val="00D1000B"/>
    <w:rsid w:val="00D10194"/>
    <w:rsid w:val="00D11B1E"/>
    <w:rsid w:val="00D11BC6"/>
    <w:rsid w:val="00D11EFE"/>
    <w:rsid w:val="00D12469"/>
    <w:rsid w:val="00D12FB0"/>
    <w:rsid w:val="00D13181"/>
    <w:rsid w:val="00D13987"/>
    <w:rsid w:val="00D13BF3"/>
    <w:rsid w:val="00D13D4D"/>
    <w:rsid w:val="00D14995"/>
    <w:rsid w:val="00D14DF8"/>
    <w:rsid w:val="00D150D4"/>
    <w:rsid w:val="00D15201"/>
    <w:rsid w:val="00D152C5"/>
    <w:rsid w:val="00D154FA"/>
    <w:rsid w:val="00D16842"/>
    <w:rsid w:val="00D16B5C"/>
    <w:rsid w:val="00D17298"/>
    <w:rsid w:val="00D17E80"/>
    <w:rsid w:val="00D17FD2"/>
    <w:rsid w:val="00D200E0"/>
    <w:rsid w:val="00D21D67"/>
    <w:rsid w:val="00D21E57"/>
    <w:rsid w:val="00D22CA0"/>
    <w:rsid w:val="00D24691"/>
    <w:rsid w:val="00D25B92"/>
    <w:rsid w:val="00D26048"/>
    <w:rsid w:val="00D261F0"/>
    <w:rsid w:val="00D2621A"/>
    <w:rsid w:val="00D263B5"/>
    <w:rsid w:val="00D26F2E"/>
    <w:rsid w:val="00D27A32"/>
    <w:rsid w:val="00D30DA0"/>
    <w:rsid w:val="00D31346"/>
    <w:rsid w:val="00D31AF6"/>
    <w:rsid w:val="00D32344"/>
    <w:rsid w:val="00D33215"/>
    <w:rsid w:val="00D332F4"/>
    <w:rsid w:val="00D3384B"/>
    <w:rsid w:val="00D347D1"/>
    <w:rsid w:val="00D34AF4"/>
    <w:rsid w:val="00D351A2"/>
    <w:rsid w:val="00D35CFD"/>
    <w:rsid w:val="00D36EC9"/>
    <w:rsid w:val="00D3703B"/>
    <w:rsid w:val="00D37126"/>
    <w:rsid w:val="00D37571"/>
    <w:rsid w:val="00D37CE9"/>
    <w:rsid w:val="00D407BA"/>
    <w:rsid w:val="00D40BEE"/>
    <w:rsid w:val="00D433DD"/>
    <w:rsid w:val="00D44B02"/>
    <w:rsid w:val="00D46374"/>
    <w:rsid w:val="00D4655D"/>
    <w:rsid w:val="00D46625"/>
    <w:rsid w:val="00D46A99"/>
    <w:rsid w:val="00D46C97"/>
    <w:rsid w:val="00D47027"/>
    <w:rsid w:val="00D4764E"/>
    <w:rsid w:val="00D50A16"/>
    <w:rsid w:val="00D515F5"/>
    <w:rsid w:val="00D52E29"/>
    <w:rsid w:val="00D52F2C"/>
    <w:rsid w:val="00D5342D"/>
    <w:rsid w:val="00D54F5E"/>
    <w:rsid w:val="00D55EF9"/>
    <w:rsid w:val="00D563A7"/>
    <w:rsid w:val="00D56CF9"/>
    <w:rsid w:val="00D60282"/>
    <w:rsid w:val="00D6081D"/>
    <w:rsid w:val="00D60DC2"/>
    <w:rsid w:val="00D60FB5"/>
    <w:rsid w:val="00D611DA"/>
    <w:rsid w:val="00D61D1B"/>
    <w:rsid w:val="00D61D85"/>
    <w:rsid w:val="00D6205C"/>
    <w:rsid w:val="00D625F1"/>
    <w:rsid w:val="00D629B6"/>
    <w:rsid w:val="00D62A76"/>
    <w:rsid w:val="00D64DCC"/>
    <w:rsid w:val="00D6509A"/>
    <w:rsid w:val="00D65BC6"/>
    <w:rsid w:val="00D65BF0"/>
    <w:rsid w:val="00D65FFF"/>
    <w:rsid w:val="00D66015"/>
    <w:rsid w:val="00D6603F"/>
    <w:rsid w:val="00D66844"/>
    <w:rsid w:val="00D669B2"/>
    <w:rsid w:val="00D674AA"/>
    <w:rsid w:val="00D71D47"/>
    <w:rsid w:val="00D7280B"/>
    <w:rsid w:val="00D730F9"/>
    <w:rsid w:val="00D73D7C"/>
    <w:rsid w:val="00D73E4A"/>
    <w:rsid w:val="00D74E7B"/>
    <w:rsid w:val="00D7594D"/>
    <w:rsid w:val="00D75FF9"/>
    <w:rsid w:val="00D76FA0"/>
    <w:rsid w:val="00D77B92"/>
    <w:rsid w:val="00D80382"/>
    <w:rsid w:val="00D803DB"/>
    <w:rsid w:val="00D80C06"/>
    <w:rsid w:val="00D80D68"/>
    <w:rsid w:val="00D80F0C"/>
    <w:rsid w:val="00D8114F"/>
    <w:rsid w:val="00D81773"/>
    <w:rsid w:val="00D819CE"/>
    <w:rsid w:val="00D84047"/>
    <w:rsid w:val="00D844A8"/>
    <w:rsid w:val="00D85146"/>
    <w:rsid w:val="00D8706C"/>
    <w:rsid w:val="00D87425"/>
    <w:rsid w:val="00D87A2F"/>
    <w:rsid w:val="00D905BD"/>
    <w:rsid w:val="00D918EE"/>
    <w:rsid w:val="00D91BD4"/>
    <w:rsid w:val="00D9231C"/>
    <w:rsid w:val="00D92839"/>
    <w:rsid w:val="00D95B8A"/>
    <w:rsid w:val="00D96CA5"/>
    <w:rsid w:val="00D973DA"/>
    <w:rsid w:val="00DA1BA2"/>
    <w:rsid w:val="00DA2DA3"/>
    <w:rsid w:val="00DA340F"/>
    <w:rsid w:val="00DA3917"/>
    <w:rsid w:val="00DA468E"/>
    <w:rsid w:val="00DA4E10"/>
    <w:rsid w:val="00DA51BB"/>
    <w:rsid w:val="00DA5986"/>
    <w:rsid w:val="00DA7F0A"/>
    <w:rsid w:val="00DB116B"/>
    <w:rsid w:val="00DB24F3"/>
    <w:rsid w:val="00DB265C"/>
    <w:rsid w:val="00DB2959"/>
    <w:rsid w:val="00DB3120"/>
    <w:rsid w:val="00DB3545"/>
    <w:rsid w:val="00DB3915"/>
    <w:rsid w:val="00DB4F2F"/>
    <w:rsid w:val="00DB5440"/>
    <w:rsid w:val="00DB62BC"/>
    <w:rsid w:val="00DB7BB4"/>
    <w:rsid w:val="00DB7DD2"/>
    <w:rsid w:val="00DC0725"/>
    <w:rsid w:val="00DC099A"/>
    <w:rsid w:val="00DC0C9D"/>
    <w:rsid w:val="00DC0E4A"/>
    <w:rsid w:val="00DC1367"/>
    <w:rsid w:val="00DC1D50"/>
    <w:rsid w:val="00DC27BF"/>
    <w:rsid w:val="00DC3CE3"/>
    <w:rsid w:val="00DC485F"/>
    <w:rsid w:val="00DC4E2F"/>
    <w:rsid w:val="00DC511B"/>
    <w:rsid w:val="00DC60D4"/>
    <w:rsid w:val="00DC6867"/>
    <w:rsid w:val="00DC788C"/>
    <w:rsid w:val="00DD070B"/>
    <w:rsid w:val="00DD0B77"/>
    <w:rsid w:val="00DD0D4A"/>
    <w:rsid w:val="00DD127B"/>
    <w:rsid w:val="00DD1357"/>
    <w:rsid w:val="00DD2397"/>
    <w:rsid w:val="00DD245A"/>
    <w:rsid w:val="00DD3B41"/>
    <w:rsid w:val="00DD47C8"/>
    <w:rsid w:val="00DD4F79"/>
    <w:rsid w:val="00DD5669"/>
    <w:rsid w:val="00DD5AE4"/>
    <w:rsid w:val="00DD6A1C"/>
    <w:rsid w:val="00DE0DD7"/>
    <w:rsid w:val="00DE2068"/>
    <w:rsid w:val="00DE23A7"/>
    <w:rsid w:val="00DE3469"/>
    <w:rsid w:val="00DE45ED"/>
    <w:rsid w:val="00DE4A6A"/>
    <w:rsid w:val="00DE5A2F"/>
    <w:rsid w:val="00DE5E3A"/>
    <w:rsid w:val="00DE78E5"/>
    <w:rsid w:val="00DE79A8"/>
    <w:rsid w:val="00DF089E"/>
    <w:rsid w:val="00DF12B1"/>
    <w:rsid w:val="00DF2552"/>
    <w:rsid w:val="00DF2DB3"/>
    <w:rsid w:val="00DF33F4"/>
    <w:rsid w:val="00DF3A45"/>
    <w:rsid w:val="00DF3D63"/>
    <w:rsid w:val="00DF5390"/>
    <w:rsid w:val="00DF58FF"/>
    <w:rsid w:val="00DF6F84"/>
    <w:rsid w:val="00DF7C0A"/>
    <w:rsid w:val="00DF7EBA"/>
    <w:rsid w:val="00DF7F24"/>
    <w:rsid w:val="00E00A73"/>
    <w:rsid w:val="00E00FDA"/>
    <w:rsid w:val="00E01448"/>
    <w:rsid w:val="00E01819"/>
    <w:rsid w:val="00E01AB0"/>
    <w:rsid w:val="00E0269F"/>
    <w:rsid w:val="00E03014"/>
    <w:rsid w:val="00E035ED"/>
    <w:rsid w:val="00E043AF"/>
    <w:rsid w:val="00E04B39"/>
    <w:rsid w:val="00E04C32"/>
    <w:rsid w:val="00E07D0B"/>
    <w:rsid w:val="00E11938"/>
    <w:rsid w:val="00E123E5"/>
    <w:rsid w:val="00E1334A"/>
    <w:rsid w:val="00E14B50"/>
    <w:rsid w:val="00E20F8E"/>
    <w:rsid w:val="00E213DF"/>
    <w:rsid w:val="00E21FF8"/>
    <w:rsid w:val="00E22F92"/>
    <w:rsid w:val="00E25FA9"/>
    <w:rsid w:val="00E26265"/>
    <w:rsid w:val="00E27DA9"/>
    <w:rsid w:val="00E3093C"/>
    <w:rsid w:val="00E30FBC"/>
    <w:rsid w:val="00E318C1"/>
    <w:rsid w:val="00E31AD6"/>
    <w:rsid w:val="00E32ABD"/>
    <w:rsid w:val="00E32EEC"/>
    <w:rsid w:val="00E3367A"/>
    <w:rsid w:val="00E338A3"/>
    <w:rsid w:val="00E34020"/>
    <w:rsid w:val="00E346CC"/>
    <w:rsid w:val="00E34976"/>
    <w:rsid w:val="00E34DC5"/>
    <w:rsid w:val="00E36917"/>
    <w:rsid w:val="00E36C3B"/>
    <w:rsid w:val="00E37FF2"/>
    <w:rsid w:val="00E41A1F"/>
    <w:rsid w:val="00E42476"/>
    <w:rsid w:val="00E43F36"/>
    <w:rsid w:val="00E4418B"/>
    <w:rsid w:val="00E44E23"/>
    <w:rsid w:val="00E45A2F"/>
    <w:rsid w:val="00E461F5"/>
    <w:rsid w:val="00E46421"/>
    <w:rsid w:val="00E47303"/>
    <w:rsid w:val="00E47616"/>
    <w:rsid w:val="00E476A1"/>
    <w:rsid w:val="00E4786D"/>
    <w:rsid w:val="00E52603"/>
    <w:rsid w:val="00E52CD5"/>
    <w:rsid w:val="00E55539"/>
    <w:rsid w:val="00E56A85"/>
    <w:rsid w:val="00E56C04"/>
    <w:rsid w:val="00E57407"/>
    <w:rsid w:val="00E576CC"/>
    <w:rsid w:val="00E62857"/>
    <w:rsid w:val="00E645BB"/>
    <w:rsid w:val="00E64D0F"/>
    <w:rsid w:val="00E65A78"/>
    <w:rsid w:val="00E65B53"/>
    <w:rsid w:val="00E6657C"/>
    <w:rsid w:val="00E6691D"/>
    <w:rsid w:val="00E67103"/>
    <w:rsid w:val="00E67E10"/>
    <w:rsid w:val="00E700D5"/>
    <w:rsid w:val="00E7088D"/>
    <w:rsid w:val="00E70B4E"/>
    <w:rsid w:val="00E71152"/>
    <w:rsid w:val="00E72879"/>
    <w:rsid w:val="00E74088"/>
    <w:rsid w:val="00E7491C"/>
    <w:rsid w:val="00E76401"/>
    <w:rsid w:val="00E76E1D"/>
    <w:rsid w:val="00E77566"/>
    <w:rsid w:val="00E776F7"/>
    <w:rsid w:val="00E80DA0"/>
    <w:rsid w:val="00E8138E"/>
    <w:rsid w:val="00E815AD"/>
    <w:rsid w:val="00E819D3"/>
    <w:rsid w:val="00E81C0F"/>
    <w:rsid w:val="00E831CE"/>
    <w:rsid w:val="00E833E7"/>
    <w:rsid w:val="00E8462F"/>
    <w:rsid w:val="00E846C2"/>
    <w:rsid w:val="00E86AFC"/>
    <w:rsid w:val="00E86F65"/>
    <w:rsid w:val="00E9111C"/>
    <w:rsid w:val="00E91283"/>
    <w:rsid w:val="00E92F62"/>
    <w:rsid w:val="00E95577"/>
    <w:rsid w:val="00E95D62"/>
    <w:rsid w:val="00E9746E"/>
    <w:rsid w:val="00E97922"/>
    <w:rsid w:val="00E97E74"/>
    <w:rsid w:val="00EA05E3"/>
    <w:rsid w:val="00EA0E59"/>
    <w:rsid w:val="00EA16B2"/>
    <w:rsid w:val="00EA197B"/>
    <w:rsid w:val="00EA23C6"/>
    <w:rsid w:val="00EA2992"/>
    <w:rsid w:val="00EA2A1E"/>
    <w:rsid w:val="00EA37FC"/>
    <w:rsid w:val="00EA3BBA"/>
    <w:rsid w:val="00EA46EC"/>
    <w:rsid w:val="00EA7337"/>
    <w:rsid w:val="00EA76DA"/>
    <w:rsid w:val="00EA7BC5"/>
    <w:rsid w:val="00EA7E26"/>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36B6"/>
    <w:rsid w:val="00EC4170"/>
    <w:rsid w:val="00EC4702"/>
    <w:rsid w:val="00EC7D19"/>
    <w:rsid w:val="00ED087C"/>
    <w:rsid w:val="00ED09DD"/>
    <w:rsid w:val="00ED23CD"/>
    <w:rsid w:val="00ED2E7F"/>
    <w:rsid w:val="00ED4A3E"/>
    <w:rsid w:val="00ED73C9"/>
    <w:rsid w:val="00EE060B"/>
    <w:rsid w:val="00EE077E"/>
    <w:rsid w:val="00EE1DB4"/>
    <w:rsid w:val="00EE1E2C"/>
    <w:rsid w:val="00EE2D3B"/>
    <w:rsid w:val="00EE3338"/>
    <w:rsid w:val="00EE39E3"/>
    <w:rsid w:val="00EE3E06"/>
    <w:rsid w:val="00EE3E31"/>
    <w:rsid w:val="00EE4656"/>
    <w:rsid w:val="00EE4B98"/>
    <w:rsid w:val="00EE590A"/>
    <w:rsid w:val="00EE6094"/>
    <w:rsid w:val="00EE65FC"/>
    <w:rsid w:val="00EE7694"/>
    <w:rsid w:val="00EF0EF7"/>
    <w:rsid w:val="00EF1CB7"/>
    <w:rsid w:val="00EF2D38"/>
    <w:rsid w:val="00EF4B54"/>
    <w:rsid w:val="00EF4E2D"/>
    <w:rsid w:val="00EF50E7"/>
    <w:rsid w:val="00EF5A78"/>
    <w:rsid w:val="00EF6116"/>
    <w:rsid w:val="00EF6971"/>
    <w:rsid w:val="00EF6BDE"/>
    <w:rsid w:val="00EF72A3"/>
    <w:rsid w:val="00EF784C"/>
    <w:rsid w:val="00F00B06"/>
    <w:rsid w:val="00F01D87"/>
    <w:rsid w:val="00F0224F"/>
    <w:rsid w:val="00F024EB"/>
    <w:rsid w:val="00F0304A"/>
    <w:rsid w:val="00F0372E"/>
    <w:rsid w:val="00F0554F"/>
    <w:rsid w:val="00F05BD0"/>
    <w:rsid w:val="00F05D07"/>
    <w:rsid w:val="00F0640B"/>
    <w:rsid w:val="00F073BB"/>
    <w:rsid w:val="00F10282"/>
    <w:rsid w:val="00F12530"/>
    <w:rsid w:val="00F136BE"/>
    <w:rsid w:val="00F15303"/>
    <w:rsid w:val="00F16ACC"/>
    <w:rsid w:val="00F1771A"/>
    <w:rsid w:val="00F17A62"/>
    <w:rsid w:val="00F21994"/>
    <w:rsid w:val="00F2240E"/>
    <w:rsid w:val="00F232E8"/>
    <w:rsid w:val="00F23C21"/>
    <w:rsid w:val="00F23F2F"/>
    <w:rsid w:val="00F255AE"/>
    <w:rsid w:val="00F26371"/>
    <w:rsid w:val="00F27393"/>
    <w:rsid w:val="00F27C26"/>
    <w:rsid w:val="00F27D1E"/>
    <w:rsid w:val="00F3010C"/>
    <w:rsid w:val="00F30519"/>
    <w:rsid w:val="00F305E9"/>
    <w:rsid w:val="00F30745"/>
    <w:rsid w:val="00F30B15"/>
    <w:rsid w:val="00F31072"/>
    <w:rsid w:val="00F31268"/>
    <w:rsid w:val="00F32EC4"/>
    <w:rsid w:val="00F3306E"/>
    <w:rsid w:val="00F333F6"/>
    <w:rsid w:val="00F3355E"/>
    <w:rsid w:val="00F33F36"/>
    <w:rsid w:val="00F34169"/>
    <w:rsid w:val="00F34866"/>
    <w:rsid w:val="00F352AE"/>
    <w:rsid w:val="00F35D17"/>
    <w:rsid w:val="00F36873"/>
    <w:rsid w:val="00F36C3D"/>
    <w:rsid w:val="00F3729D"/>
    <w:rsid w:val="00F37500"/>
    <w:rsid w:val="00F4014B"/>
    <w:rsid w:val="00F41539"/>
    <w:rsid w:val="00F41DC2"/>
    <w:rsid w:val="00F41FCB"/>
    <w:rsid w:val="00F4244B"/>
    <w:rsid w:val="00F43B12"/>
    <w:rsid w:val="00F4417F"/>
    <w:rsid w:val="00F448D5"/>
    <w:rsid w:val="00F44B06"/>
    <w:rsid w:val="00F44E6F"/>
    <w:rsid w:val="00F45721"/>
    <w:rsid w:val="00F45F87"/>
    <w:rsid w:val="00F51256"/>
    <w:rsid w:val="00F5175B"/>
    <w:rsid w:val="00F524AC"/>
    <w:rsid w:val="00F527C1"/>
    <w:rsid w:val="00F54702"/>
    <w:rsid w:val="00F55BC7"/>
    <w:rsid w:val="00F55FAB"/>
    <w:rsid w:val="00F57377"/>
    <w:rsid w:val="00F577E9"/>
    <w:rsid w:val="00F5AC27"/>
    <w:rsid w:val="00F600EB"/>
    <w:rsid w:val="00F611AF"/>
    <w:rsid w:val="00F614E5"/>
    <w:rsid w:val="00F61DBA"/>
    <w:rsid w:val="00F61E67"/>
    <w:rsid w:val="00F61F35"/>
    <w:rsid w:val="00F62202"/>
    <w:rsid w:val="00F62D76"/>
    <w:rsid w:val="00F634DE"/>
    <w:rsid w:val="00F63BCA"/>
    <w:rsid w:val="00F63EA3"/>
    <w:rsid w:val="00F6436B"/>
    <w:rsid w:val="00F653D5"/>
    <w:rsid w:val="00F657C8"/>
    <w:rsid w:val="00F6606D"/>
    <w:rsid w:val="00F66536"/>
    <w:rsid w:val="00F70C6A"/>
    <w:rsid w:val="00F7264E"/>
    <w:rsid w:val="00F7272C"/>
    <w:rsid w:val="00F73215"/>
    <w:rsid w:val="00F7332D"/>
    <w:rsid w:val="00F73D37"/>
    <w:rsid w:val="00F744AD"/>
    <w:rsid w:val="00F75C00"/>
    <w:rsid w:val="00F76C99"/>
    <w:rsid w:val="00F7711B"/>
    <w:rsid w:val="00F80A47"/>
    <w:rsid w:val="00F81281"/>
    <w:rsid w:val="00F8155B"/>
    <w:rsid w:val="00F829E1"/>
    <w:rsid w:val="00F82ECA"/>
    <w:rsid w:val="00F83753"/>
    <w:rsid w:val="00F839A7"/>
    <w:rsid w:val="00F83B9F"/>
    <w:rsid w:val="00F84277"/>
    <w:rsid w:val="00F843F8"/>
    <w:rsid w:val="00F85954"/>
    <w:rsid w:val="00F85A9B"/>
    <w:rsid w:val="00F866AF"/>
    <w:rsid w:val="00F871DE"/>
    <w:rsid w:val="00F876FD"/>
    <w:rsid w:val="00F9097B"/>
    <w:rsid w:val="00F9098F"/>
    <w:rsid w:val="00F92709"/>
    <w:rsid w:val="00F92AD1"/>
    <w:rsid w:val="00F92EF9"/>
    <w:rsid w:val="00F93523"/>
    <w:rsid w:val="00F95FAF"/>
    <w:rsid w:val="00F96767"/>
    <w:rsid w:val="00FA3ED4"/>
    <w:rsid w:val="00FA403E"/>
    <w:rsid w:val="00FA4295"/>
    <w:rsid w:val="00FA6056"/>
    <w:rsid w:val="00FA6857"/>
    <w:rsid w:val="00FA7C44"/>
    <w:rsid w:val="00FB03B5"/>
    <w:rsid w:val="00FB050F"/>
    <w:rsid w:val="00FB056C"/>
    <w:rsid w:val="00FB101F"/>
    <w:rsid w:val="00FB14E8"/>
    <w:rsid w:val="00FB1751"/>
    <w:rsid w:val="00FB2503"/>
    <w:rsid w:val="00FB4831"/>
    <w:rsid w:val="00FB56FA"/>
    <w:rsid w:val="00FB6846"/>
    <w:rsid w:val="00FB6DCE"/>
    <w:rsid w:val="00FB6FFD"/>
    <w:rsid w:val="00FC1122"/>
    <w:rsid w:val="00FC1985"/>
    <w:rsid w:val="00FC1C90"/>
    <w:rsid w:val="00FC284B"/>
    <w:rsid w:val="00FC2E3B"/>
    <w:rsid w:val="00FC3069"/>
    <w:rsid w:val="00FC37EE"/>
    <w:rsid w:val="00FC3882"/>
    <w:rsid w:val="00FC493C"/>
    <w:rsid w:val="00FC60C9"/>
    <w:rsid w:val="00FC6252"/>
    <w:rsid w:val="00FD08BB"/>
    <w:rsid w:val="00FD0B93"/>
    <w:rsid w:val="00FD0E73"/>
    <w:rsid w:val="00FD2DBA"/>
    <w:rsid w:val="00FD3D1D"/>
    <w:rsid w:val="00FD41A9"/>
    <w:rsid w:val="00FD42B1"/>
    <w:rsid w:val="00FD44C5"/>
    <w:rsid w:val="00FD5BC4"/>
    <w:rsid w:val="00FD5E74"/>
    <w:rsid w:val="00FD5FB3"/>
    <w:rsid w:val="00FD7249"/>
    <w:rsid w:val="00FD766A"/>
    <w:rsid w:val="00FE02A7"/>
    <w:rsid w:val="00FE1C68"/>
    <w:rsid w:val="00FE23CE"/>
    <w:rsid w:val="00FE3E37"/>
    <w:rsid w:val="00FE43EF"/>
    <w:rsid w:val="00FE5E63"/>
    <w:rsid w:val="00FE6A6D"/>
    <w:rsid w:val="00FE6E74"/>
    <w:rsid w:val="00FF00EC"/>
    <w:rsid w:val="00FF02CA"/>
    <w:rsid w:val="00FF143F"/>
    <w:rsid w:val="00FF25A8"/>
    <w:rsid w:val="00FF264A"/>
    <w:rsid w:val="00FF2795"/>
    <w:rsid w:val="00FF3B6F"/>
    <w:rsid w:val="00FF4056"/>
    <w:rsid w:val="00FF53F8"/>
    <w:rsid w:val="00FF5411"/>
    <w:rsid w:val="00FF6793"/>
    <w:rsid w:val="00FF6D75"/>
    <w:rsid w:val="00FF6D79"/>
    <w:rsid w:val="00FF6EB5"/>
    <w:rsid w:val="00FF705D"/>
    <w:rsid w:val="00FF741F"/>
    <w:rsid w:val="00FF7FDE"/>
    <w:rsid w:val="011825BC"/>
    <w:rsid w:val="015063F5"/>
    <w:rsid w:val="019526D6"/>
    <w:rsid w:val="022D80BA"/>
    <w:rsid w:val="02C9AB99"/>
    <w:rsid w:val="03624540"/>
    <w:rsid w:val="036949B1"/>
    <w:rsid w:val="038C1FEB"/>
    <w:rsid w:val="03A0935F"/>
    <w:rsid w:val="03E94A80"/>
    <w:rsid w:val="0404E3C1"/>
    <w:rsid w:val="04729335"/>
    <w:rsid w:val="04863311"/>
    <w:rsid w:val="04A5D125"/>
    <w:rsid w:val="04BFC837"/>
    <w:rsid w:val="04D67F7B"/>
    <w:rsid w:val="04E486E6"/>
    <w:rsid w:val="04E8D0F2"/>
    <w:rsid w:val="05022776"/>
    <w:rsid w:val="053233CB"/>
    <w:rsid w:val="054550FF"/>
    <w:rsid w:val="05466DDE"/>
    <w:rsid w:val="0553D08E"/>
    <w:rsid w:val="055F164E"/>
    <w:rsid w:val="05662D5D"/>
    <w:rsid w:val="05C685A7"/>
    <w:rsid w:val="06300F49"/>
    <w:rsid w:val="06435F74"/>
    <w:rsid w:val="06541AAF"/>
    <w:rsid w:val="06CC902C"/>
    <w:rsid w:val="06FE9B46"/>
    <w:rsid w:val="073F5603"/>
    <w:rsid w:val="076F4B79"/>
    <w:rsid w:val="0770873B"/>
    <w:rsid w:val="0781325B"/>
    <w:rsid w:val="0829D518"/>
    <w:rsid w:val="08534C31"/>
    <w:rsid w:val="08596E5E"/>
    <w:rsid w:val="089214F2"/>
    <w:rsid w:val="08960EB2"/>
    <w:rsid w:val="0952482B"/>
    <w:rsid w:val="09C58C18"/>
    <w:rsid w:val="0A034BB9"/>
    <w:rsid w:val="0A1301BD"/>
    <w:rsid w:val="0A21DF1D"/>
    <w:rsid w:val="0A4320DA"/>
    <w:rsid w:val="0A44867D"/>
    <w:rsid w:val="0A5EA246"/>
    <w:rsid w:val="0A6D260E"/>
    <w:rsid w:val="0ACF4863"/>
    <w:rsid w:val="0AD7B0FB"/>
    <w:rsid w:val="0AFFC7C6"/>
    <w:rsid w:val="0B1A7913"/>
    <w:rsid w:val="0B5696DB"/>
    <w:rsid w:val="0B5C78D6"/>
    <w:rsid w:val="0BA9364E"/>
    <w:rsid w:val="0BBBC694"/>
    <w:rsid w:val="0BDAE8FC"/>
    <w:rsid w:val="0BF1AF77"/>
    <w:rsid w:val="0BF44D84"/>
    <w:rsid w:val="0C0E8BEC"/>
    <w:rsid w:val="0C14B5B3"/>
    <w:rsid w:val="0C3DD947"/>
    <w:rsid w:val="0C695D61"/>
    <w:rsid w:val="0C9153A5"/>
    <w:rsid w:val="0C973D48"/>
    <w:rsid w:val="0D2C6A5D"/>
    <w:rsid w:val="0D49DCAF"/>
    <w:rsid w:val="0D4DED6C"/>
    <w:rsid w:val="0D4EB6C1"/>
    <w:rsid w:val="0D5BE4B6"/>
    <w:rsid w:val="0D6DB9CC"/>
    <w:rsid w:val="0D72275A"/>
    <w:rsid w:val="0D94C0C0"/>
    <w:rsid w:val="0DFB3BA6"/>
    <w:rsid w:val="0E168F42"/>
    <w:rsid w:val="0E3C2D11"/>
    <w:rsid w:val="0E5B34F4"/>
    <w:rsid w:val="0E5BA41B"/>
    <w:rsid w:val="0EC9252C"/>
    <w:rsid w:val="0EE6B0DC"/>
    <w:rsid w:val="0EEAEFDE"/>
    <w:rsid w:val="0F0D557A"/>
    <w:rsid w:val="0F143168"/>
    <w:rsid w:val="0F40E458"/>
    <w:rsid w:val="0F6CAA90"/>
    <w:rsid w:val="0F71C037"/>
    <w:rsid w:val="0F8AF965"/>
    <w:rsid w:val="0FA4D992"/>
    <w:rsid w:val="0FC54E51"/>
    <w:rsid w:val="0FCD81D7"/>
    <w:rsid w:val="0FF89B23"/>
    <w:rsid w:val="103886F5"/>
    <w:rsid w:val="1040ADF2"/>
    <w:rsid w:val="105C1268"/>
    <w:rsid w:val="10A448A1"/>
    <w:rsid w:val="10DFD930"/>
    <w:rsid w:val="10E4D927"/>
    <w:rsid w:val="10EC1B62"/>
    <w:rsid w:val="11417072"/>
    <w:rsid w:val="11645B04"/>
    <w:rsid w:val="119D0961"/>
    <w:rsid w:val="11B37041"/>
    <w:rsid w:val="11D45756"/>
    <w:rsid w:val="11D6C4BA"/>
    <w:rsid w:val="1208B5E5"/>
    <w:rsid w:val="120BC889"/>
    <w:rsid w:val="127A46F7"/>
    <w:rsid w:val="12C12DB4"/>
    <w:rsid w:val="13BA9F25"/>
    <w:rsid w:val="13D079B0"/>
    <w:rsid w:val="1400CD84"/>
    <w:rsid w:val="1404D96C"/>
    <w:rsid w:val="1411846D"/>
    <w:rsid w:val="141F6AE8"/>
    <w:rsid w:val="143346CD"/>
    <w:rsid w:val="144C4333"/>
    <w:rsid w:val="145C6359"/>
    <w:rsid w:val="14ADA6F6"/>
    <w:rsid w:val="15245EDA"/>
    <w:rsid w:val="15269379"/>
    <w:rsid w:val="1636CB32"/>
    <w:rsid w:val="164AD385"/>
    <w:rsid w:val="1657CA84"/>
    <w:rsid w:val="16603C3C"/>
    <w:rsid w:val="1668FD0B"/>
    <w:rsid w:val="1680879E"/>
    <w:rsid w:val="16986730"/>
    <w:rsid w:val="16CE9E09"/>
    <w:rsid w:val="16F69FDB"/>
    <w:rsid w:val="1702BBC4"/>
    <w:rsid w:val="172CE1E0"/>
    <w:rsid w:val="173CEE65"/>
    <w:rsid w:val="175E76E0"/>
    <w:rsid w:val="1788575C"/>
    <w:rsid w:val="17B47F0D"/>
    <w:rsid w:val="17BF5D3B"/>
    <w:rsid w:val="17DF0E70"/>
    <w:rsid w:val="1848956B"/>
    <w:rsid w:val="1852E0BF"/>
    <w:rsid w:val="18EDFE0D"/>
    <w:rsid w:val="19069BFF"/>
    <w:rsid w:val="1920FAE3"/>
    <w:rsid w:val="192F8C55"/>
    <w:rsid w:val="19454108"/>
    <w:rsid w:val="19A07202"/>
    <w:rsid w:val="19A7DB64"/>
    <w:rsid w:val="1A4C9372"/>
    <w:rsid w:val="1A5652CC"/>
    <w:rsid w:val="1AAD6BF9"/>
    <w:rsid w:val="1ABA71DD"/>
    <w:rsid w:val="1ABE1BD8"/>
    <w:rsid w:val="1ADDB149"/>
    <w:rsid w:val="1B0217C6"/>
    <w:rsid w:val="1B69BBB3"/>
    <w:rsid w:val="1B86A4AD"/>
    <w:rsid w:val="1B8B3A53"/>
    <w:rsid w:val="1B8FD6D7"/>
    <w:rsid w:val="1B97EFE6"/>
    <w:rsid w:val="1B9DBFC9"/>
    <w:rsid w:val="1BC33289"/>
    <w:rsid w:val="1BC57978"/>
    <w:rsid w:val="1C207187"/>
    <w:rsid w:val="1C3161CB"/>
    <w:rsid w:val="1C52662E"/>
    <w:rsid w:val="1C5BE55A"/>
    <w:rsid w:val="1C72A839"/>
    <w:rsid w:val="1C7C72B8"/>
    <w:rsid w:val="1CB8B8DB"/>
    <w:rsid w:val="1CD3110A"/>
    <w:rsid w:val="1CD619FC"/>
    <w:rsid w:val="1D0B77D2"/>
    <w:rsid w:val="1DABAF67"/>
    <w:rsid w:val="1DCBBDA8"/>
    <w:rsid w:val="1E0D3A54"/>
    <w:rsid w:val="1E269D20"/>
    <w:rsid w:val="1E2EB52A"/>
    <w:rsid w:val="1E8A050E"/>
    <w:rsid w:val="1EB85E31"/>
    <w:rsid w:val="1ED6C226"/>
    <w:rsid w:val="1EF3D5AC"/>
    <w:rsid w:val="1F4727A1"/>
    <w:rsid w:val="1F57E3FC"/>
    <w:rsid w:val="1F9606C0"/>
    <w:rsid w:val="1FD4AE49"/>
    <w:rsid w:val="201983B9"/>
    <w:rsid w:val="201A6635"/>
    <w:rsid w:val="2020B25F"/>
    <w:rsid w:val="20359BAA"/>
    <w:rsid w:val="20495BF8"/>
    <w:rsid w:val="204CF21E"/>
    <w:rsid w:val="20F6CFE5"/>
    <w:rsid w:val="210414A7"/>
    <w:rsid w:val="21E6BA22"/>
    <w:rsid w:val="221741FD"/>
    <w:rsid w:val="22466535"/>
    <w:rsid w:val="231DC11A"/>
    <w:rsid w:val="235E54DE"/>
    <w:rsid w:val="236F9088"/>
    <w:rsid w:val="239B76AE"/>
    <w:rsid w:val="23F2F4AB"/>
    <w:rsid w:val="2417E00D"/>
    <w:rsid w:val="24250837"/>
    <w:rsid w:val="242FD5E4"/>
    <w:rsid w:val="24389394"/>
    <w:rsid w:val="2460E2C6"/>
    <w:rsid w:val="2462AA0A"/>
    <w:rsid w:val="247A0E74"/>
    <w:rsid w:val="2487C526"/>
    <w:rsid w:val="248C84DA"/>
    <w:rsid w:val="249C89AD"/>
    <w:rsid w:val="24B15C7C"/>
    <w:rsid w:val="24C60237"/>
    <w:rsid w:val="24DC6091"/>
    <w:rsid w:val="25420023"/>
    <w:rsid w:val="2553AD68"/>
    <w:rsid w:val="257E8B6B"/>
    <w:rsid w:val="25A1A393"/>
    <w:rsid w:val="25B03278"/>
    <w:rsid w:val="2602AA6E"/>
    <w:rsid w:val="266B56D1"/>
    <w:rsid w:val="268277B5"/>
    <w:rsid w:val="26943CDC"/>
    <w:rsid w:val="26BEC9AB"/>
    <w:rsid w:val="27071603"/>
    <w:rsid w:val="27202366"/>
    <w:rsid w:val="273E4EDC"/>
    <w:rsid w:val="276893BE"/>
    <w:rsid w:val="27824F46"/>
    <w:rsid w:val="27DAC0B1"/>
    <w:rsid w:val="27E81A23"/>
    <w:rsid w:val="27F7E499"/>
    <w:rsid w:val="2843065C"/>
    <w:rsid w:val="284BFFC2"/>
    <w:rsid w:val="287ED287"/>
    <w:rsid w:val="28C79EC1"/>
    <w:rsid w:val="2911D8A0"/>
    <w:rsid w:val="2986010C"/>
    <w:rsid w:val="29A2CFED"/>
    <w:rsid w:val="29A733FB"/>
    <w:rsid w:val="2A22B545"/>
    <w:rsid w:val="2A3E0ED9"/>
    <w:rsid w:val="2A44CC74"/>
    <w:rsid w:val="2A58259E"/>
    <w:rsid w:val="2AD77B38"/>
    <w:rsid w:val="2AF783EE"/>
    <w:rsid w:val="2B31DD54"/>
    <w:rsid w:val="2B35373D"/>
    <w:rsid w:val="2B858649"/>
    <w:rsid w:val="2B8EFF79"/>
    <w:rsid w:val="2B9A3188"/>
    <w:rsid w:val="2BEC36C5"/>
    <w:rsid w:val="2BF5581B"/>
    <w:rsid w:val="2C3A8223"/>
    <w:rsid w:val="2CBDA1CE"/>
    <w:rsid w:val="2CD36413"/>
    <w:rsid w:val="2D1EAB4F"/>
    <w:rsid w:val="2D1F40D4"/>
    <w:rsid w:val="2D8C56D1"/>
    <w:rsid w:val="2DA45A54"/>
    <w:rsid w:val="2DA7CEE4"/>
    <w:rsid w:val="2DD59A30"/>
    <w:rsid w:val="2DDC3BE4"/>
    <w:rsid w:val="2E040D42"/>
    <w:rsid w:val="2E268158"/>
    <w:rsid w:val="2E5CDE99"/>
    <w:rsid w:val="2E6CDBBF"/>
    <w:rsid w:val="2EA75082"/>
    <w:rsid w:val="2EAA5CF7"/>
    <w:rsid w:val="2ED4F2C0"/>
    <w:rsid w:val="2EF7F91C"/>
    <w:rsid w:val="2F78908E"/>
    <w:rsid w:val="2FA9027A"/>
    <w:rsid w:val="2FC659EE"/>
    <w:rsid w:val="2FEC98F7"/>
    <w:rsid w:val="3012E716"/>
    <w:rsid w:val="305FF876"/>
    <w:rsid w:val="308A867C"/>
    <w:rsid w:val="3098F9E0"/>
    <w:rsid w:val="3117DFF9"/>
    <w:rsid w:val="3173EBDB"/>
    <w:rsid w:val="318ADB56"/>
    <w:rsid w:val="318B0400"/>
    <w:rsid w:val="31A1B206"/>
    <w:rsid w:val="31A96782"/>
    <w:rsid w:val="31A9D397"/>
    <w:rsid w:val="3251A090"/>
    <w:rsid w:val="325C8DFB"/>
    <w:rsid w:val="32775650"/>
    <w:rsid w:val="32787D93"/>
    <w:rsid w:val="32FB137B"/>
    <w:rsid w:val="33180941"/>
    <w:rsid w:val="337EC041"/>
    <w:rsid w:val="3380B738"/>
    <w:rsid w:val="3380C411"/>
    <w:rsid w:val="338B8373"/>
    <w:rsid w:val="33FB9237"/>
    <w:rsid w:val="34103458"/>
    <w:rsid w:val="34271D9D"/>
    <w:rsid w:val="344A484B"/>
    <w:rsid w:val="3456F878"/>
    <w:rsid w:val="3472D03F"/>
    <w:rsid w:val="348F80EF"/>
    <w:rsid w:val="34E83967"/>
    <w:rsid w:val="34EB036C"/>
    <w:rsid w:val="34EE58E4"/>
    <w:rsid w:val="34F23957"/>
    <w:rsid w:val="35128415"/>
    <w:rsid w:val="35193AFC"/>
    <w:rsid w:val="3554EA7D"/>
    <w:rsid w:val="3569692B"/>
    <w:rsid w:val="3585657B"/>
    <w:rsid w:val="359FB23E"/>
    <w:rsid w:val="35B5CEB3"/>
    <w:rsid w:val="35B8AC10"/>
    <w:rsid w:val="35BFA11B"/>
    <w:rsid w:val="35D21061"/>
    <w:rsid w:val="3602DA7A"/>
    <w:rsid w:val="362A4D75"/>
    <w:rsid w:val="3633BB69"/>
    <w:rsid w:val="369FCB69"/>
    <w:rsid w:val="36B6A59E"/>
    <w:rsid w:val="36D61730"/>
    <w:rsid w:val="36E2AF31"/>
    <w:rsid w:val="36F02A7A"/>
    <w:rsid w:val="3710DAE1"/>
    <w:rsid w:val="373F4A20"/>
    <w:rsid w:val="375000B7"/>
    <w:rsid w:val="37A6904C"/>
    <w:rsid w:val="37C7B384"/>
    <w:rsid w:val="380D2996"/>
    <w:rsid w:val="38323125"/>
    <w:rsid w:val="383660EF"/>
    <w:rsid w:val="38398735"/>
    <w:rsid w:val="38B51ECB"/>
    <w:rsid w:val="38C0F7B4"/>
    <w:rsid w:val="38D82421"/>
    <w:rsid w:val="38E32FF9"/>
    <w:rsid w:val="38FC49DC"/>
    <w:rsid w:val="392B67DE"/>
    <w:rsid w:val="39331363"/>
    <w:rsid w:val="395AE79E"/>
    <w:rsid w:val="3964CF50"/>
    <w:rsid w:val="396D0131"/>
    <w:rsid w:val="39803954"/>
    <w:rsid w:val="3982FC79"/>
    <w:rsid w:val="399C24D6"/>
    <w:rsid w:val="3A409F8D"/>
    <w:rsid w:val="3AA8AF5B"/>
    <w:rsid w:val="3AC3EF79"/>
    <w:rsid w:val="3B1BA000"/>
    <w:rsid w:val="3B2C80C8"/>
    <w:rsid w:val="3BAFDCFE"/>
    <w:rsid w:val="3BCF63FC"/>
    <w:rsid w:val="3BDA0E58"/>
    <w:rsid w:val="3BEE9AD8"/>
    <w:rsid w:val="3C1CAF5A"/>
    <w:rsid w:val="3C3FEEFD"/>
    <w:rsid w:val="3C5A1F06"/>
    <w:rsid w:val="3C90CAE4"/>
    <w:rsid w:val="3CC17A7F"/>
    <w:rsid w:val="3CFB4460"/>
    <w:rsid w:val="3D549CE7"/>
    <w:rsid w:val="3D85E20F"/>
    <w:rsid w:val="3DAB3D0F"/>
    <w:rsid w:val="3DBC30C2"/>
    <w:rsid w:val="3DD24D20"/>
    <w:rsid w:val="3DE6D797"/>
    <w:rsid w:val="3E02209A"/>
    <w:rsid w:val="3E9468FF"/>
    <w:rsid w:val="3EE2598D"/>
    <w:rsid w:val="3F0C6954"/>
    <w:rsid w:val="3F1D3B0D"/>
    <w:rsid w:val="3F91DD2A"/>
    <w:rsid w:val="3F99539B"/>
    <w:rsid w:val="3FB32FD3"/>
    <w:rsid w:val="3FD1F2CB"/>
    <w:rsid w:val="3FEF94EB"/>
    <w:rsid w:val="4081DD13"/>
    <w:rsid w:val="409A1F27"/>
    <w:rsid w:val="40B2E13C"/>
    <w:rsid w:val="40C4DA02"/>
    <w:rsid w:val="416638CB"/>
    <w:rsid w:val="417339C4"/>
    <w:rsid w:val="4190F5DA"/>
    <w:rsid w:val="41B3461C"/>
    <w:rsid w:val="42BE9C4A"/>
    <w:rsid w:val="43160392"/>
    <w:rsid w:val="435988DE"/>
    <w:rsid w:val="43C01C20"/>
    <w:rsid w:val="43E7DEFE"/>
    <w:rsid w:val="43EEABF2"/>
    <w:rsid w:val="441249E9"/>
    <w:rsid w:val="4417E0C6"/>
    <w:rsid w:val="444CFD9F"/>
    <w:rsid w:val="44749115"/>
    <w:rsid w:val="44B93A61"/>
    <w:rsid w:val="44BEFD89"/>
    <w:rsid w:val="453E9A7C"/>
    <w:rsid w:val="45431D70"/>
    <w:rsid w:val="45858DF4"/>
    <w:rsid w:val="45876555"/>
    <w:rsid w:val="45CF9DD7"/>
    <w:rsid w:val="45FD3883"/>
    <w:rsid w:val="4644D1C2"/>
    <w:rsid w:val="465906E5"/>
    <w:rsid w:val="468CF001"/>
    <w:rsid w:val="46A05AA5"/>
    <w:rsid w:val="46BFAC92"/>
    <w:rsid w:val="46CE2237"/>
    <w:rsid w:val="4753C509"/>
    <w:rsid w:val="475CE869"/>
    <w:rsid w:val="476EC6FB"/>
    <w:rsid w:val="479C86D0"/>
    <w:rsid w:val="47A4774B"/>
    <w:rsid w:val="47F455F9"/>
    <w:rsid w:val="4825DFD8"/>
    <w:rsid w:val="488D12B5"/>
    <w:rsid w:val="48C21D15"/>
    <w:rsid w:val="48DD601F"/>
    <w:rsid w:val="48F112D5"/>
    <w:rsid w:val="49127531"/>
    <w:rsid w:val="4918F613"/>
    <w:rsid w:val="499E5A8A"/>
    <w:rsid w:val="4A51A29F"/>
    <w:rsid w:val="4A56DEED"/>
    <w:rsid w:val="4A67A510"/>
    <w:rsid w:val="4A71F0B1"/>
    <w:rsid w:val="4AB99AE4"/>
    <w:rsid w:val="4AC06B31"/>
    <w:rsid w:val="4B317468"/>
    <w:rsid w:val="4B543821"/>
    <w:rsid w:val="4BB49378"/>
    <w:rsid w:val="4C111349"/>
    <w:rsid w:val="4C2586BD"/>
    <w:rsid w:val="4C2F2F48"/>
    <w:rsid w:val="4C432839"/>
    <w:rsid w:val="4C4B7603"/>
    <w:rsid w:val="4C50BE76"/>
    <w:rsid w:val="4C7596A5"/>
    <w:rsid w:val="4C78379C"/>
    <w:rsid w:val="4CA938EF"/>
    <w:rsid w:val="4CC39F10"/>
    <w:rsid w:val="4D27D164"/>
    <w:rsid w:val="4D3501A0"/>
    <w:rsid w:val="4D5CA733"/>
    <w:rsid w:val="4D613F0B"/>
    <w:rsid w:val="4D7700DF"/>
    <w:rsid w:val="4D925B37"/>
    <w:rsid w:val="4D950A68"/>
    <w:rsid w:val="4D9D92BE"/>
    <w:rsid w:val="4DCA8369"/>
    <w:rsid w:val="4DEE1612"/>
    <w:rsid w:val="4DF45F8D"/>
    <w:rsid w:val="4E0324C5"/>
    <w:rsid w:val="4E0FB252"/>
    <w:rsid w:val="4E15FFE5"/>
    <w:rsid w:val="4E3B97C3"/>
    <w:rsid w:val="4E3CBA65"/>
    <w:rsid w:val="4E41814A"/>
    <w:rsid w:val="4E4C53CB"/>
    <w:rsid w:val="4E740E53"/>
    <w:rsid w:val="4ED4BCCC"/>
    <w:rsid w:val="4F0CBE2E"/>
    <w:rsid w:val="4F231C2D"/>
    <w:rsid w:val="4F2DAF34"/>
    <w:rsid w:val="4F3C4BAE"/>
    <w:rsid w:val="4F57C2CE"/>
    <w:rsid w:val="4F66AA9B"/>
    <w:rsid w:val="5005390B"/>
    <w:rsid w:val="501748B7"/>
    <w:rsid w:val="50427910"/>
    <w:rsid w:val="5048A0E1"/>
    <w:rsid w:val="50642333"/>
    <w:rsid w:val="50836A9C"/>
    <w:rsid w:val="5092D670"/>
    <w:rsid w:val="50950804"/>
    <w:rsid w:val="50E1F2B9"/>
    <w:rsid w:val="50EAA252"/>
    <w:rsid w:val="515BDE88"/>
    <w:rsid w:val="5191276E"/>
    <w:rsid w:val="51B798A5"/>
    <w:rsid w:val="51FE057A"/>
    <w:rsid w:val="526A8B45"/>
    <w:rsid w:val="526C5DBD"/>
    <w:rsid w:val="5278BC34"/>
    <w:rsid w:val="52DB2AD8"/>
    <w:rsid w:val="535291AD"/>
    <w:rsid w:val="53540745"/>
    <w:rsid w:val="5358985A"/>
    <w:rsid w:val="536B73D6"/>
    <w:rsid w:val="53AD6E87"/>
    <w:rsid w:val="53BBAE56"/>
    <w:rsid w:val="53F467F7"/>
    <w:rsid w:val="54D15F79"/>
    <w:rsid w:val="551C30A6"/>
    <w:rsid w:val="55236EC1"/>
    <w:rsid w:val="5536BB57"/>
    <w:rsid w:val="558777C0"/>
    <w:rsid w:val="55BFF159"/>
    <w:rsid w:val="55C68875"/>
    <w:rsid w:val="55D7CC85"/>
    <w:rsid w:val="560F9ABE"/>
    <w:rsid w:val="5639EBD5"/>
    <w:rsid w:val="566718BE"/>
    <w:rsid w:val="56725AF9"/>
    <w:rsid w:val="5725FE25"/>
    <w:rsid w:val="57B30E39"/>
    <w:rsid w:val="57EAA024"/>
    <w:rsid w:val="57FF0BFB"/>
    <w:rsid w:val="582D595A"/>
    <w:rsid w:val="583EBE3F"/>
    <w:rsid w:val="5886126A"/>
    <w:rsid w:val="589C62DE"/>
    <w:rsid w:val="589F5F26"/>
    <w:rsid w:val="589FCEBE"/>
    <w:rsid w:val="58A5E84A"/>
    <w:rsid w:val="58DA52C5"/>
    <w:rsid w:val="58DE0386"/>
    <w:rsid w:val="590D7FE9"/>
    <w:rsid w:val="59A96E88"/>
    <w:rsid w:val="5A110A8C"/>
    <w:rsid w:val="5A3E460E"/>
    <w:rsid w:val="5A4F5DB0"/>
    <w:rsid w:val="5A94ED4F"/>
    <w:rsid w:val="5AC62948"/>
    <w:rsid w:val="5AD14F56"/>
    <w:rsid w:val="5AFD7881"/>
    <w:rsid w:val="5B3A4992"/>
    <w:rsid w:val="5B44BADD"/>
    <w:rsid w:val="5B496DAF"/>
    <w:rsid w:val="5B75F284"/>
    <w:rsid w:val="5B896D08"/>
    <w:rsid w:val="5BA39184"/>
    <w:rsid w:val="5BD94A7E"/>
    <w:rsid w:val="5C27E400"/>
    <w:rsid w:val="5C67F808"/>
    <w:rsid w:val="5C854067"/>
    <w:rsid w:val="5C8CDFA3"/>
    <w:rsid w:val="5C988196"/>
    <w:rsid w:val="5CC2CC8D"/>
    <w:rsid w:val="5CE74EBE"/>
    <w:rsid w:val="5D1971F7"/>
    <w:rsid w:val="5D32CE06"/>
    <w:rsid w:val="5D69EE04"/>
    <w:rsid w:val="5D7A7B78"/>
    <w:rsid w:val="5D9CE0E3"/>
    <w:rsid w:val="5DBCE056"/>
    <w:rsid w:val="5DE2164A"/>
    <w:rsid w:val="5DEC9CAA"/>
    <w:rsid w:val="5DF08E74"/>
    <w:rsid w:val="5EAD1B94"/>
    <w:rsid w:val="5EBC172E"/>
    <w:rsid w:val="5EEE44E0"/>
    <w:rsid w:val="5F67BFF3"/>
    <w:rsid w:val="5F72D553"/>
    <w:rsid w:val="5F76DBC8"/>
    <w:rsid w:val="5F7F93EE"/>
    <w:rsid w:val="600ED39B"/>
    <w:rsid w:val="6032F263"/>
    <w:rsid w:val="60371AFB"/>
    <w:rsid w:val="60522F04"/>
    <w:rsid w:val="6086B6CB"/>
    <w:rsid w:val="60B1C1BB"/>
    <w:rsid w:val="60BFAA02"/>
    <w:rsid w:val="60E04FAF"/>
    <w:rsid w:val="60EEBEE4"/>
    <w:rsid w:val="60F0B83A"/>
    <w:rsid w:val="60F5306D"/>
    <w:rsid w:val="60FD38ED"/>
    <w:rsid w:val="6128B303"/>
    <w:rsid w:val="61534489"/>
    <w:rsid w:val="6178872C"/>
    <w:rsid w:val="61A0DFF6"/>
    <w:rsid w:val="61BA9786"/>
    <w:rsid w:val="61E15F27"/>
    <w:rsid w:val="61E37DD3"/>
    <w:rsid w:val="624C8002"/>
    <w:rsid w:val="625DCB28"/>
    <w:rsid w:val="62814EF8"/>
    <w:rsid w:val="62E6AA69"/>
    <w:rsid w:val="635B4429"/>
    <w:rsid w:val="63EEA47A"/>
    <w:rsid w:val="63FB7415"/>
    <w:rsid w:val="640200E9"/>
    <w:rsid w:val="642EDC8B"/>
    <w:rsid w:val="643B21E9"/>
    <w:rsid w:val="644A7680"/>
    <w:rsid w:val="649BFFAF"/>
    <w:rsid w:val="64DBDAC1"/>
    <w:rsid w:val="660A68F6"/>
    <w:rsid w:val="660E99CB"/>
    <w:rsid w:val="6640C790"/>
    <w:rsid w:val="666A4125"/>
    <w:rsid w:val="6673F7E1"/>
    <w:rsid w:val="66E976D1"/>
    <w:rsid w:val="66EF5ED9"/>
    <w:rsid w:val="674B802A"/>
    <w:rsid w:val="675E9FEA"/>
    <w:rsid w:val="67B66358"/>
    <w:rsid w:val="67F8CF7C"/>
    <w:rsid w:val="680D816B"/>
    <w:rsid w:val="686301E2"/>
    <w:rsid w:val="689FA1B3"/>
    <w:rsid w:val="68F47F44"/>
    <w:rsid w:val="691DAA5D"/>
    <w:rsid w:val="693DEF8D"/>
    <w:rsid w:val="694D4BAA"/>
    <w:rsid w:val="69AB3317"/>
    <w:rsid w:val="69AF93A3"/>
    <w:rsid w:val="69BF59AD"/>
    <w:rsid w:val="69CE97EE"/>
    <w:rsid w:val="6A327333"/>
    <w:rsid w:val="6A35D1B8"/>
    <w:rsid w:val="6AA7EFF3"/>
    <w:rsid w:val="6AB1AEFC"/>
    <w:rsid w:val="6ABBE1E4"/>
    <w:rsid w:val="6B193657"/>
    <w:rsid w:val="6B3AECC9"/>
    <w:rsid w:val="6B5482D7"/>
    <w:rsid w:val="6B55E1B1"/>
    <w:rsid w:val="6C07493F"/>
    <w:rsid w:val="6C0D236A"/>
    <w:rsid w:val="6C608003"/>
    <w:rsid w:val="6CFA1B43"/>
    <w:rsid w:val="6D15C3BC"/>
    <w:rsid w:val="6D2F95C1"/>
    <w:rsid w:val="6D566DE7"/>
    <w:rsid w:val="6DC84831"/>
    <w:rsid w:val="6E44F489"/>
    <w:rsid w:val="6E79F1DE"/>
    <w:rsid w:val="6E9ABC96"/>
    <w:rsid w:val="6EB4C325"/>
    <w:rsid w:val="6F1948D4"/>
    <w:rsid w:val="6F42AAB4"/>
    <w:rsid w:val="6F5185EF"/>
    <w:rsid w:val="6F78343C"/>
    <w:rsid w:val="6F7B6116"/>
    <w:rsid w:val="6F9D1312"/>
    <w:rsid w:val="6F9EDC53"/>
    <w:rsid w:val="6FA6EB3D"/>
    <w:rsid w:val="6FB7F594"/>
    <w:rsid w:val="6FD8AD70"/>
    <w:rsid w:val="6FDE115A"/>
    <w:rsid w:val="6FF2E89D"/>
    <w:rsid w:val="700F4CEC"/>
    <w:rsid w:val="706BC072"/>
    <w:rsid w:val="70C477CE"/>
    <w:rsid w:val="716B2451"/>
    <w:rsid w:val="716FD59A"/>
    <w:rsid w:val="71738B33"/>
    <w:rsid w:val="71AC705D"/>
    <w:rsid w:val="71BD9ECB"/>
    <w:rsid w:val="71DC85F7"/>
    <w:rsid w:val="72206990"/>
    <w:rsid w:val="72481A45"/>
    <w:rsid w:val="725957C4"/>
    <w:rsid w:val="7288AA35"/>
    <w:rsid w:val="72C4440F"/>
    <w:rsid w:val="72C7A632"/>
    <w:rsid w:val="72D94412"/>
    <w:rsid w:val="7306D4E2"/>
    <w:rsid w:val="734F5783"/>
    <w:rsid w:val="73AF034F"/>
    <w:rsid w:val="73D809A1"/>
    <w:rsid w:val="7431F0DA"/>
    <w:rsid w:val="743C55E9"/>
    <w:rsid w:val="7481E080"/>
    <w:rsid w:val="74DD85DC"/>
    <w:rsid w:val="74EACE23"/>
    <w:rsid w:val="74FB8954"/>
    <w:rsid w:val="74FEFD9A"/>
    <w:rsid w:val="75200B58"/>
    <w:rsid w:val="75444E34"/>
    <w:rsid w:val="755BC199"/>
    <w:rsid w:val="755C23E0"/>
    <w:rsid w:val="75A8BFF1"/>
    <w:rsid w:val="75F8BFCA"/>
    <w:rsid w:val="76244CE5"/>
    <w:rsid w:val="76678874"/>
    <w:rsid w:val="7671E7AC"/>
    <w:rsid w:val="76799289"/>
    <w:rsid w:val="76DDB996"/>
    <w:rsid w:val="76E302A7"/>
    <w:rsid w:val="76E4E292"/>
    <w:rsid w:val="76FA575C"/>
    <w:rsid w:val="770F4AC8"/>
    <w:rsid w:val="7711CFD3"/>
    <w:rsid w:val="77121066"/>
    <w:rsid w:val="771CA14F"/>
    <w:rsid w:val="771F4D01"/>
    <w:rsid w:val="7724AAAC"/>
    <w:rsid w:val="77382321"/>
    <w:rsid w:val="777E4DB0"/>
    <w:rsid w:val="779E0BCB"/>
    <w:rsid w:val="77DC34AF"/>
    <w:rsid w:val="77DE32AC"/>
    <w:rsid w:val="77FCE9B4"/>
    <w:rsid w:val="77FED30F"/>
    <w:rsid w:val="7847A58C"/>
    <w:rsid w:val="7857A8A3"/>
    <w:rsid w:val="786693AA"/>
    <w:rsid w:val="78B95338"/>
    <w:rsid w:val="78D8AEAF"/>
    <w:rsid w:val="78E1FAAF"/>
    <w:rsid w:val="78E48C97"/>
    <w:rsid w:val="793542B0"/>
    <w:rsid w:val="79507A48"/>
    <w:rsid w:val="795DB33F"/>
    <w:rsid w:val="7A18D301"/>
    <w:rsid w:val="7A5BA3D2"/>
    <w:rsid w:val="7A5DE773"/>
    <w:rsid w:val="7A5F9F94"/>
    <w:rsid w:val="7AD2B817"/>
    <w:rsid w:val="7B220002"/>
    <w:rsid w:val="7B23F9A5"/>
    <w:rsid w:val="7B2A25D0"/>
    <w:rsid w:val="7B42AA1C"/>
    <w:rsid w:val="7B5B7B06"/>
    <w:rsid w:val="7BC7DE64"/>
    <w:rsid w:val="7BCAB392"/>
    <w:rsid w:val="7BD74A2A"/>
    <w:rsid w:val="7BDA6FD1"/>
    <w:rsid w:val="7C05AA96"/>
    <w:rsid w:val="7C3120A7"/>
    <w:rsid w:val="7C515204"/>
    <w:rsid w:val="7CB5A58A"/>
    <w:rsid w:val="7CD23B1C"/>
    <w:rsid w:val="7CF56BCE"/>
    <w:rsid w:val="7CF8F60D"/>
    <w:rsid w:val="7D64FC8E"/>
    <w:rsid w:val="7E12F261"/>
    <w:rsid w:val="7E3DEF8B"/>
    <w:rsid w:val="7E4FCDE9"/>
    <w:rsid w:val="7EBA53CD"/>
    <w:rsid w:val="7F4E841A"/>
    <w:rsid w:val="7F752095"/>
    <w:rsid w:val="7FAE76F4"/>
    <w:rsid w:val="7FE4C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5DD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locked/>
    <w:rsid w:val="0021081C"/>
    <w:pPr>
      <w:keepNext/>
      <w:numPr>
        <w:numId w:val="4"/>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4"/>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4"/>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4"/>
      </w:numPr>
      <w:outlineLvl w:val="3"/>
    </w:pPr>
    <w:rPr>
      <w:b/>
      <w:bCs/>
    </w:rPr>
  </w:style>
  <w:style w:type="paragraph" w:styleId="Heading5">
    <w:name w:val="heading 5"/>
    <w:basedOn w:val="Normal"/>
    <w:next w:val="Normal"/>
    <w:link w:val="Heading5Char"/>
    <w:uiPriority w:val="34"/>
    <w:semiHidden/>
    <w:locked/>
    <w:rsid w:val="0021081C"/>
    <w:pPr>
      <w:keepNext/>
      <w:numPr>
        <w:ilvl w:val="4"/>
        <w:numId w:val="4"/>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4"/>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4"/>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4"/>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4"/>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basedOn w:val="Normal"/>
    <w:link w:val="ATABulletLevel01BodySlideChar"/>
    <w:autoRedefine/>
    <w:uiPriority w:val="5"/>
    <w:qFormat/>
    <w:rsid w:val="00AF54DF"/>
    <w:pPr>
      <w:numPr>
        <w:numId w:val="35"/>
      </w:numPr>
      <w:ind w:left="360" w:right="72" w:hanging="288"/>
    </w:pPr>
    <w:rPr>
      <w:rFonts w:eastAsia="MS PGothic"/>
      <w:bCs/>
      <w:color w:val="262626" w:themeColor="text1" w:themeTint="D9"/>
      <w:lang w:val="en-US"/>
    </w:rPr>
  </w:style>
  <w:style w:type="character" w:customStyle="1" w:styleId="ATABulletLevel01BodySlideChar">
    <w:name w:val="ATA  Bullet Level 01 Body/Slide Char"/>
    <w:basedOn w:val="DefaultParagraphFont"/>
    <w:link w:val="ATABulletLevel01BodySlide"/>
    <w:uiPriority w:val="5"/>
    <w:rsid w:val="00AF54DF"/>
    <w:rPr>
      <w:rFonts w:eastAsia="MS PGothic"/>
      <w:bCs/>
      <w:color w:val="262626" w:themeColor="text1" w:themeTint="D9"/>
      <w:lang w:val="en-US"/>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basedOn w:val="Normal"/>
    <w:link w:val="ATABulletLevel02BodySlideChar"/>
    <w:uiPriority w:val="6"/>
    <w:qFormat/>
    <w:rsid w:val="008817C1"/>
    <w:pPr>
      <w:numPr>
        <w:numId w:val="41"/>
      </w:numPr>
      <w:ind w:right="72"/>
    </w:pPr>
    <w:rPr>
      <w:rFonts w:eastAsia="MS PGothic"/>
      <w:bCs/>
      <w:color w:val="262626"/>
    </w:rPr>
  </w:style>
  <w:style w:type="character" w:customStyle="1" w:styleId="ATABulletLevel02BodySlideChar">
    <w:name w:val="ATA  Bullet Level 02 Body/Slide Char"/>
    <w:basedOn w:val="ATABulletLevel01BodySlideChar"/>
    <w:link w:val="ATABulletLevel02BodySlide"/>
    <w:uiPriority w:val="6"/>
    <w:rsid w:val="008817C1"/>
    <w:rPr>
      <w:rFonts w:eastAsia="MS PGothic"/>
      <w:bCs/>
      <w:color w:val="262626"/>
      <w:lang w:val="en-US"/>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6350C9"/>
    <w:pPr>
      <w:pBdr>
        <w:top w:val="single" w:sz="4" w:space="1" w:color="auto"/>
      </w:pBdr>
      <w:tabs>
        <w:tab w:val="left" w:pos="0"/>
        <w:tab w:val="right" w:pos="9720"/>
      </w:tabs>
      <w:jc w:val="center"/>
    </w:pPr>
    <w:rPr>
      <w:rFonts w:ascii="Arial" w:hAnsi="Arial"/>
      <w:color w:val="262626" w:themeColor="text1" w:themeTint="D9"/>
      <w:sz w:val="18"/>
    </w:rPr>
  </w:style>
  <w:style w:type="character" w:customStyle="1" w:styleId="ATAFooterChar">
    <w:name w:val="ATA Footer Char"/>
    <w:basedOn w:val="DefaultParagraphFont"/>
    <w:link w:val="ATAFooter"/>
    <w:rsid w:val="006350C9"/>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446215"/>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9"/>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Normal"/>
    <w:next w:val="Normal"/>
    <w:link w:val="ATABulletLevel03BodySlideChar"/>
    <w:uiPriority w:val="7"/>
    <w:qFormat/>
    <w:rsid w:val="00F3306E"/>
    <w:pPr>
      <w:numPr>
        <w:numId w:val="7"/>
      </w:numPr>
      <w:ind w:left="936" w:right="72" w:hanging="288"/>
      <w:outlineLvl w:val="2"/>
    </w:pPr>
    <w:rPr>
      <w:iCs/>
      <w:color w:val="262626" w:themeColor="text1" w:themeTint="D9"/>
    </w:rPr>
  </w:style>
  <w:style w:type="character" w:customStyle="1" w:styleId="ATABulletLevel03BodySlideChar">
    <w:name w:val="ATA  Bullet Level 03 Body/Slide Char"/>
    <w:basedOn w:val="ATABodyChar"/>
    <w:link w:val="ATABulletLevel03BodySlide"/>
    <w:uiPriority w:val="7"/>
    <w:rsid w:val="00F3306E"/>
    <w:rPr>
      <w:iCs/>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8"/>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446215"/>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34"/>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customStyle="1" w:styleId="ATABodyBulletLevel01">
    <w:name w:val="ATA Body Bullet Level 01"/>
    <w:basedOn w:val="ATABody"/>
    <w:next w:val="ATABody"/>
    <w:link w:val="ATABodyBulletLevel01Char"/>
    <w:qFormat/>
    <w:rsid w:val="002E4971"/>
    <w:pPr>
      <w:ind w:left="720" w:hanging="360"/>
      <w:contextualSpacing/>
    </w:pPr>
    <w:rPr>
      <w:color w:val="auto"/>
    </w:rPr>
  </w:style>
  <w:style w:type="character" w:customStyle="1" w:styleId="ATABodyBulletLevel01Char">
    <w:name w:val="ATA Body Bullet Level 01 Char"/>
    <w:basedOn w:val="DefaultParagraphFont"/>
    <w:link w:val="ATABodyBulletLevel01"/>
    <w:rsid w:val="002E4971"/>
  </w:style>
  <w:style w:type="paragraph" w:styleId="Header">
    <w:name w:val="header"/>
    <w:basedOn w:val="Normal"/>
    <w:link w:val="HeaderChar"/>
    <w:unhideWhenUsed/>
    <w:qFormat/>
    <w:locked/>
    <w:rsid w:val="00CB25E2"/>
    <w:pPr>
      <w:tabs>
        <w:tab w:val="center" w:pos="4680"/>
        <w:tab w:val="right" w:pos="9360"/>
      </w:tabs>
    </w:pPr>
  </w:style>
  <w:style w:type="character" w:customStyle="1" w:styleId="HeaderChar">
    <w:name w:val="Header Char"/>
    <w:basedOn w:val="DefaultParagraphFont"/>
    <w:link w:val="Header"/>
    <w:rsid w:val="00CB25E2"/>
  </w:style>
  <w:style w:type="paragraph" w:styleId="Footer">
    <w:name w:val="footer"/>
    <w:basedOn w:val="Normal"/>
    <w:link w:val="FooterChar"/>
    <w:uiPriority w:val="99"/>
    <w:unhideWhenUsed/>
    <w:locked/>
    <w:rsid w:val="00CB25E2"/>
    <w:pPr>
      <w:tabs>
        <w:tab w:val="center" w:pos="4680"/>
        <w:tab w:val="right" w:pos="9360"/>
      </w:tabs>
    </w:pPr>
  </w:style>
  <w:style w:type="character" w:customStyle="1" w:styleId="FooterChar">
    <w:name w:val="Footer Char"/>
    <w:basedOn w:val="DefaultParagraphFont"/>
    <w:link w:val="Footer"/>
    <w:uiPriority w:val="99"/>
    <w:rsid w:val="00CB25E2"/>
  </w:style>
  <w:style w:type="paragraph" w:customStyle="1" w:styleId="ATAFacSlideNoteHeading">
    <w:name w:val="ATA Fac/Slide Note Heading"/>
    <w:next w:val="ATABodyFacSlideBulletLevel01"/>
    <w:link w:val="ATAFacSlideNoteHeadingChar"/>
    <w:uiPriority w:val="3"/>
    <w:qFormat/>
    <w:rsid w:val="00B13AC8"/>
    <w:pPr>
      <w:spacing w:before="80"/>
    </w:pPr>
    <w:rPr>
      <w:b/>
    </w:rPr>
  </w:style>
  <w:style w:type="paragraph" w:customStyle="1" w:styleId="ATABodyFacSlideBulletLevel01">
    <w:name w:val="ATA Body/Fac/Slide Bullet Level 01"/>
    <w:link w:val="ATABodyFacSlideBulletLevel01Char"/>
    <w:uiPriority w:val="3"/>
    <w:qFormat/>
    <w:rsid w:val="00B13AC8"/>
    <w:pPr>
      <w:ind w:left="288" w:right="72" w:hanging="216"/>
    </w:pPr>
    <w:rPr>
      <w:color w:val="000000"/>
    </w:rPr>
  </w:style>
  <w:style w:type="character" w:customStyle="1" w:styleId="ATABodyFacSlideBulletLevel01Char">
    <w:name w:val="ATA Body/Fac/Slide Bullet Level 01 Char"/>
    <w:basedOn w:val="DefaultParagraphFont"/>
    <w:link w:val="ATABodyFacSlideBulletLevel01"/>
    <w:uiPriority w:val="3"/>
    <w:rsid w:val="00B13AC8"/>
    <w:rPr>
      <w:color w:val="000000"/>
    </w:rPr>
  </w:style>
  <w:style w:type="character" w:customStyle="1" w:styleId="ATAFacSlideNoteHeadingChar">
    <w:name w:val="ATA Fac/Slide Note Heading Char"/>
    <w:basedOn w:val="DefaultParagraphFont"/>
    <w:link w:val="ATAFacSlideNoteHeading"/>
    <w:uiPriority w:val="3"/>
    <w:locked/>
    <w:rsid w:val="00B13AC8"/>
    <w:rPr>
      <w:b/>
    </w:rPr>
  </w:style>
  <w:style w:type="paragraph" w:customStyle="1" w:styleId="ATABodyFacSlideBulletLevel02">
    <w:name w:val="ATA Body/Fac/Slide Bullet Level 02"/>
    <w:basedOn w:val="ATABodyFacSlideBulletLevel01"/>
    <w:link w:val="ATABodyFacSlideBulletLevel02Char"/>
    <w:uiPriority w:val="3"/>
    <w:qFormat/>
    <w:rsid w:val="00B13AC8"/>
    <w:pPr>
      <w:ind w:left="504"/>
    </w:pPr>
  </w:style>
  <w:style w:type="paragraph" w:customStyle="1" w:styleId="ATABodyFacSlideBulletLevel03">
    <w:name w:val="ATA Body/Fac/Slide Bullet Level 03"/>
    <w:basedOn w:val="ATABodyFacSlideBulletLevel01"/>
    <w:link w:val="ATABodyFacSlideBulletLevel03Char"/>
    <w:uiPriority w:val="3"/>
    <w:qFormat/>
    <w:rsid w:val="00B13AC8"/>
    <w:pPr>
      <w:keepNext/>
      <w:ind w:left="720"/>
      <w:outlineLvl w:val="2"/>
    </w:pPr>
  </w:style>
  <w:style w:type="character" w:customStyle="1" w:styleId="ATABodyFacSlideBulletLevel03Char">
    <w:name w:val="ATA Body/Fac/Slide Bullet Level 03 Char"/>
    <w:basedOn w:val="ATABodyChar"/>
    <w:link w:val="ATABodyFacSlideBulletLevel03"/>
    <w:uiPriority w:val="3"/>
    <w:rsid w:val="00B13AC8"/>
    <w:rPr>
      <w:color w:val="000000"/>
    </w:rPr>
  </w:style>
  <w:style w:type="character" w:customStyle="1" w:styleId="ATABodyFacSlideBulletLevel02Char">
    <w:name w:val="ATA Body/Fac/Slide Bullet Level 02 Char"/>
    <w:basedOn w:val="ATABodyFacSlideBulletLevel01Char"/>
    <w:link w:val="ATABodyFacSlideBulletLevel02"/>
    <w:uiPriority w:val="3"/>
    <w:rsid w:val="00B13AC8"/>
    <w:rPr>
      <w:color w:val="000000"/>
    </w:rPr>
  </w:style>
  <w:style w:type="character" w:customStyle="1" w:styleId="ATADirectionsChar">
    <w:name w:val="ATA Directions Char"/>
    <w:basedOn w:val="ATABodyChar"/>
    <w:uiPriority w:val="9"/>
    <w:rsid w:val="00B13AC8"/>
    <w:rPr>
      <w:rFonts w:ascii="Helvetica" w:hAnsi="Helvetica"/>
      <w:b/>
      <w:color w:val="B79000" w:themeColor="accent2" w:themeShade="BF"/>
      <w:sz w:val="20"/>
    </w:rPr>
  </w:style>
  <w:style w:type="paragraph" w:customStyle="1" w:styleId="ATABodyFacSlideNumLevel01">
    <w:name w:val="ATA Body/Fac/Slide Num Level 01"/>
    <w:link w:val="ATABodyFacSlideNumLevel01Char"/>
    <w:uiPriority w:val="2"/>
    <w:qFormat/>
    <w:rsid w:val="00B13AC8"/>
    <w:pPr>
      <w:spacing w:before="60"/>
      <w:ind w:left="432" w:hanging="360"/>
      <w:contextualSpacing/>
    </w:pPr>
  </w:style>
  <w:style w:type="character" w:customStyle="1" w:styleId="ATABodyFacSlideNumLevel01Char">
    <w:name w:val="ATA Body/Fac/Slide Num Level 01 Char"/>
    <w:basedOn w:val="DefaultParagraphFont"/>
    <w:link w:val="ATABodyFacSlideNumLevel01"/>
    <w:uiPriority w:val="2"/>
    <w:rsid w:val="00B13AC8"/>
  </w:style>
  <w:style w:type="paragraph" w:customStyle="1" w:styleId="ataNumberedList">
    <w:name w:val="ataNumbered List"/>
    <w:basedOn w:val="Normal"/>
    <w:qFormat/>
    <w:rsid w:val="001D59F4"/>
    <w:pPr>
      <w:numPr>
        <w:numId w:val="30"/>
      </w:numPr>
    </w:pPr>
    <w:rPr>
      <w:rFonts w:eastAsiaTheme="minorHAnsi" w:cstheme="minorBidi"/>
      <w:szCs w:val="22"/>
    </w:rPr>
  </w:style>
  <w:style w:type="paragraph" w:styleId="NormalWeb">
    <w:name w:val="Normal (Web)"/>
    <w:basedOn w:val="Normal"/>
    <w:uiPriority w:val="99"/>
    <w:unhideWhenUsed/>
    <w:locked/>
    <w:rsid w:val="00CA315B"/>
    <w:pPr>
      <w:spacing w:before="100" w:beforeAutospacing="1" w:after="100" w:afterAutospacing="1"/>
      <w:ind w:left="0"/>
    </w:pPr>
    <w:rPr>
      <w:rFonts w:ascii="Times New Roman" w:hAnsi="Times New Roman"/>
    </w:rPr>
  </w:style>
  <w:style w:type="character" w:customStyle="1" w:styleId="ATABulletLevel01BodySlide0">
    <w:name w:val="ATA Bullet Level 01 Body/Slide"/>
    <w:basedOn w:val="ATABulletLevel01BodySlideChar"/>
    <w:rsid w:val="004B3094"/>
    <w:rPr>
      <w:rFonts w:eastAsia="MS PGothic"/>
      <w:bCs/>
      <w:color w:val="262626" w:themeColor="text1" w:themeTint="D9"/>
      <w:lang w:val="en-US"/>
    </w:rPr>
  </w:style>
  <w:style w:type="character" w:customStyle="1" w:styleId="eop">
    <w:name w:val="eop"/>
    <w:basedOn w:val="DefaultParagraphFont"/>
    <w:rsid w:val="00F63BCA"/>
  </w:style>
  <w:style w:type="paragraph" w:customStyle="1" w:styleId="paragraph">
    <w:name w:val="paragraph"/>
    <w:basedOn w:val="Normal"/>
    <w:rsid w:val="00084697"/>
    <w:pPr>
      <w:spacing w:before="100" w:beforeAutospacing="1" w:after="100" w:afterAutospacing="1"/>
      <w:ind w:left="0"/>
    </w:pPr>
    <w:rPr>
      <w:rFonts w:ascii="Times New Roman" w:hAnsi="Times New Roman"/>
    </w:rPr>
  </w:style>
  <w:style w:type="paragraph" w:styleId="ListParagraph">
    <w:name w:val="List Paragraph"/>
    <w:basedOn w:val="Normal"/>
    <w:uiPriority w:val="34"/>
    <w:qFormat/>
    <w:locked/>
    <w:rsid w:val="00D87A2F"/>
    <w:pPr>
      <w:ind w:left="720"/>
      <w:contextualSpacing/>
    </w:pPr>
  </w:style>
  <w:style w:type="paragraph" w:customStyle="1" w:styleId="ATABullet01BodySlide">
    <w:name w:val="ATA Bullet 01 Body/Slide"/>
    <w:basedOn w:val="ATABulletLevel01BodySlide"/>
    <w:link w:val="ATABullet01BodySlideChar"/>
    <w:uiPriority w:val="34"/>
    <w:qFormat/>
    <w:rsid w:val="00FC2E3B"/>
  </w:style>
  <w:style w:type="paragraph" w:customStyle="1" w:styleId="ATABullet02BodySlide">
    <w:name w:val="ATA Bullet 02 Body/Slide"/>
    <w:basedOn w:val="ATABulletLevel02BodySlide"/>
    <w:link w:val="ATABullet02BodySlideChar"/>
    <w:autoRedefine/>
    <w:uiPriority w:val="34"/>
    <w:qFormat/>
    <w:rsid w:val="00023E6D"/>
    <w:pPr>
      <w:numPr>
        <w:numId w:val="6"/>
      </w:numPr>
      <w:ind w:left="648" w:hanging="288"/>
    </w:pPr>
  </w:style>
  <w:style w:type="character" w:customStyle="1" w:styleId="ATABullet01BodySlideChar">
    <w:name w:val="ATA Bullet 01 Body/Slide Char"/>
    <w:basedOn w:val="ATABulletLevel01BodySlideChar"/>
    <w:link w:val="ATABullet01BodySlide"/>
    <w:uiPriority w:val="34"/>
    <w:rsid w:val="00FC2E3B"/>
    <w:rPr>
      <w:rFonts w:eastAsia="MS PGothic"/>
      <w:bCs/>
      <w:color w:val="262626" w:themeColor="text1" w:themeTint="D9"/>
      <w:lang w:val="en-US"/>
    </w:rPr>
  </w:style>
  <w:style w:type="paragraph" w:customStyle="1" w:styleId="ATABulletLevel03BodySlide0">
    <w:name w:val="ATA Bullet Level 03 Body/Slide"/>
    <w:basedOn w:val="ATABulletLevel03BodySlide"/>
    <w:autoRedefine/>
    <w:uiPriority w:val="34"/>
    <w:qFormat/>
    <w:rsid w:val="00B300AD"/>
    <w:rPr>
      <w:b/>
    </w:rPr>
  </w:style>
  <w:style w:type="character" w:customStyle="1" w:styleId="ATABullet02BodySlideChar">
    <w:name w:val="ATA Bullet 02 Body/Slide Char"/>
    <w:basedOn w:val="ATABulletLevel02BodySlideChar"/>
    <w:link w:val="ATABullet02BodySlide"/>
    <w:uiPriority w:val="34"/>
    <w:rsid w:val="00023E6D"/>
    <w:rPr>
      <w:rFonts w:eastAsia="MS PGothic"/>
      <w:bCs/>
      <w:color w:val="262626"/>
      <w:lang w:val="en-US"/>
    </w:rPr>
  </w:style>
  <w:style w:type="character" w:customStyle="1" w:styleId="ATABulletLevel01BodySlideChar0">
    <w:name w:val="ATA Bullet Level 01 Body/Slide Char"/>
    <w:basedOn w:val="DefaultParagraphFont"/>
    <w:uiPriority w:val="5"/>
    <w:rsid w:val="00B0183F"/>
    <w:rPr>
      <w:rFonts w:eastAsia="MS PGothic"/>
      <w:bCs/>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150410953">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22702414">
      <w:bodyDiv w:val="1"/>
      <w:marLeft w:val="0"/>
      <w:marRight w:val="0"/>
      <w:marTop w:val="0"/>
      <w:marBottom w:val="0"/>
      <w:divBdr>
        <w:top w:val="none" w:sz="0" w:space="0" w:color="auto"/>
        <w:left w:val="none" w:sz="0" w:space="0" w:color="auto"/>
        <w:bottom w:val="none" w:sz="0" w:space="0" w:color="auto"/>
        <w:right w:val="none" w:sz="0" w:space="0" w:color="auto"/>
      </w:divBdr>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86554762">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57376847">
      <w:bodyDiv w:val="1"/>
      <w:marLeft w:val="0"/>
      <w:marRight w:val="0"/>
      <w:marTop w:val="0"/>
      <w:marBottom w:val="0"/>
      <w:divBdr>
        <w:top w:val="none" w:sz="0" w:space="0" w:color="auto"/>
        <w:left w:val="none" w:sz="0" w:space="0" w:color="auto"/>
        <w:bottom w:val="none" w:sz="0" w:space="0" w:color="auto"/>
        <w:right w:val="none" w:sz="0" w:space="0" w:color="auto"/>
      </w:divBdr>
      <w:divsChild>
        <w:div w:id="138957341">
          <w:marLeft w:val="360"/>
          <w:marRight w:val="0"/>
          <w:marTop w:val="0"/>
          <w:marBottom w:val="40"/>
          <w:divBdr>
            <w:top w:val="none" w:sz="0" w:space="0" w:color="auto"/>
            <w:left w:val="none" w:sz="0" w:space="0" w:color="auto"/>
            <w:bottom w:val="none" w:sz="0" w:space="0" w:color="auto"/>
            <w:right w:val="none" w:sz="0" w:space="0" w:color="auto"/>
          </w:divBdr>
        </w:div>
        <w:div w:id="2101559614">
          <w:marLeft w:val="360"/>
          <w:marRight w:val="0"/>
          <w:marTop w:val="0"/>
          <w:marBottom w:val="40"/>
          <w:divBdr>
            <w:top w:val="none" w:sz="0" w:space="0" w:color="auto"/>
            <w:left w:val="none" w:sz="0" w:space="0" w:color="auto"/>
            <w:bottom w:val="none" w:sz="0" w:space="0" w:color="auto"/>
            <w:right w:val="none" w:sz="0" w:space="0" w:color="auto"/>
          </w:divBdr>
        </w:div>
      </w:divsChild>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598902892">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7CFEE-62A0-4870-93CC-994B3AE3D35C}">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b39b100-34c8-42a1-9ad6-b6ff7a1420fd"/>
    <ds:schemaRef ds:uri="http://schemas.microsoft.com/office/2006/metadata/properties"/>
    <ds:schemaRef ds:uri="67c3a874-3d5f-4ad1-9848-430308a3599e"/>
    <ds:schemaRef ds:uri="http://www.w3.org/XML/1998/namespace"/>
    <ds:schemaRef ds:uri="http://purl.org/dc/dcmitype/"/>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12AA7B97-EDA1-44F8-A104-25A6E1D70605}"/>
</file>

<file path=customXml/itemProps4.xml><?xml version="1.0" encoding="utf-8"?>
<ds:datastoreItem xmlns:ds="http://schemas.openxmlformats.org/officeDocument/2006/customXml" ds:itemID="{6AD7AF94-1400-42FB-8EBB-4370FC52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32</Pages>
  <Words>10810</Words>
  <Characters>61621</Characters>
  <Application>Microsoft Office Word</Application>
  <DocSecurity>0</DocSecurity>
  <Lines>513</Lines>
  <Paragraphs>144</Paragraphs>
  <ScaleCrop>false</ScaleCrop>
  <HeadingPairs>
    <vt:vector size="2" baseType="variant">
      <vt:variant>
        <vt:lpstr>Titre</vt:lpstr>
      </vt:variant>
      <vt:variant>
        <vt:i4>1</vt:i4>
      </vt:variant>
    </vt:vector>
  </HeadingPairs>
  <TitlesOfParts>
    <vt:vector size="1" baseType="lpstr">
      <vt:lpstr>Module 7: Planning and Implementing Surveillance</vt:lpstr>
    </vt:vector>
  </TitlesOfParts>
  <LinksUpToDate>false</LinksUpToDate>
  <CharactersWithSpaces>72287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Planning and Implementing Surveillance</dc:title>
  <dc:subject>Interdicting Terrorist Activities</dc:subject>
  <dc:creator/>
  <cp:keywords/>
  <cp:lastModifiedBy/>
  <cp:revision>14</cp:revision>
  <dcterms:created xsi:type="dcterms:W3CDTF">2022-07-22T04:36:00Z</dcterms:created>
  <dcterms:modified xsi:type="dcterms:W3CDTF">2023-06-12T21:05:00Z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2022-01-04T23:37:45Z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45717ffb-51d0-4c4a-8448-c9b6fe7a8c0a</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